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FB85" w14:textId="77777777" w:rsidR="008425DE" w:rsidRPr="00B66476" w:rsidRDefault="00F6031A">
      <w:pPr>
        <w:spacing w:after="0" w:line="259" w:lineRule="auto"/>
        <w:ind w:left="0" w:right="3958" w:firstLine="0"/>
        <w:jc w:val="left"/>
        <w:rPr>
          <w:rFonts w:ascii="Calibri" w:hAnsi="Calibri" w:cs="Calibri"/>
        </w:rPr>
      </w:pPr>
      <w:r w:rsidRPr="00B66476">
        <w:rPr>
          <w:rFonts w:ascii="Calibri" w:hAnsi="Calibri" w:cs="Calibri"/>
          <w:noProof/>
        </w:rPr>
        <w:drawing>
          <wp:anchor distT="0" distB="0" distL="114300" distR="114300" simplePos="0" relativeHeight="251658240" behindDoc="0" locked="0" layoutInCell="1" allowOverlap="0" wp14:anchorId="62ED1469" wp14:editId="42EED41B">
            <wp:simplePos x="0" y="0"/>
            <wp:positionH relativeFrom="margin">
              <wp:align>right</wp:align>
            </wp:positionH>
            <wp:positionV relativeFrom="paragraph">
              <wp:posOffset>0</wp:posOffset>
            </wp:positionV>
            <wp:extent cx="1287780" cy="365760"/>
            <wp:effectExtent l="0" t="0" r="7620" b="0"/>
            <wp:wrapThrough wrapText="bothSides">
              <wp:wrapPolygon edited="0">
                <wp:start x="0" y="0"/>
                <wp:lineTo x="0" y="20250"/>
                <wp:lineTo x="21408" y="20250"/>
                <wp:lineTo x="21408" y="0"/>
                <wp:lineTo x="0" y="0"/>
              </wp:wrapPolygon>
            </wp:wrapThrough>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stretch>
                      <a:fillRect/>
                    </a:stretch>
                  </pic:blipFill>
                  <pic:spPr>
                    <a:xfrm>
                      <a:off x="0" y="0"/>
                      <a:ext cx="1287780" cy="365760"/>
                    </a:xfrm>
                    <a:prstGeom prst="rect">
                      <a:avLst/>
                    </a:prstGeom>
                  </pic:spPr>
                </pic:pic>
              </a:graphicData>
            </a:graphic>
          </wp:anchor>
        </w:drawing>
      </w:r>
      <w:r w:rsidRPr="00B66476">
        <w:rPr>
          <w:rFonts w:ascii="Calibri" w:hAnsi="Calibri" w:cs="Calibri"/>
          <w:sz w:val="22"/>
        </w:rPr>
        <w:t>Today’s Date</w:t>
      </w:r>
      <w:r w:rsidRPr="00B66476">
        <w:rPr>
          <w:rFonts w:ascii="Calibri" w:hAnsi="Calibri" w:cs="Calibri"/>
          <w:sz w:val="22"/>
        </w:rPr>
        <w:t xml:space="preserve">: ________________ </w:t>
      </w:r>
    </w:p>
    <w:p w14:paraId="765E07A3" w14:textId="77777777" w:rsidR="008425DE" w:rsidRPr="00B66476" w:rsidRDefault="00F6031A">
      <w:pPr>
        <w:spacing w:after="34" w:line="259" w:lineRule="auto"/>
        <w:ind w:left="0" w:right="3958" w:firstLine="0"/>
        <w:jc w:val="left"/>
        <w:rPr>
          <w:rFonts w:ascii="Calibri" w:hAnsi="Calibri" w:cs="Calibri"/>
        </w:rPr>
      </w:pPr>
      <w:r w:rsidRPr="00B66476">
        <w:rPr>
          <w:rFonts w:ascii="Calibri" w:hAnsi="Calibri" w:cs="Calibri"/>
          <w:sz w:val="22"/>
        </w:rPr>
        <w:t xml:space="preserve"> </w:t>
      </w:r>
    </w:p>
    <w:p w14:paraId="1057EED4" w14:textId="3F8340FA" w:rsidR="008425DE" w:rsidRPr="00B66476" w:rsidRDefault="00F6031A" w:rsidP="00B66476">
      <w:pPr>
        <w:spacing w:after="0" w:line="259" w:lineRule="auto"/>
        <w:ind w:left="1" w:right="0" w:firstLine="0"/>
        <w:jc w:val="center"/>
        <w:rPr>
          <w:rFonts w:ascii="Calibri" w:hAnsi="Calibri" w:cs="Calibri"/>
          <w:b/>
          <w:bCs/>
        </w:rPr>
      </w:pPr>
      <w:r w:rsidRPr="00B66476">
        <w:rPr>
          <w:rFonts w:ascii="Calibri" w:hAnsi="Calibri" w:cs="Calibri"/>
          <w:b/>
          <w:bCs/>
          <w:sz w:val="28"/>
        </w:rPr>
        <w:t>RNP Certification</w:t>
      </w:r>
    </w:p>
    <w:p w14:paraId="1872032D" w14:textId="77777777" w:rsidR="008425DE" w:rsidRPr="00D76C27" w:rsidRDefault="00F6031A">
      <w:pPr>
        <w:spacing w:after="0" w:line="259" w:lineRule="auto"/>
        <w:ind w:left="0" w:right="10" w:firstLine="0"/>
        <w:jc w:val="center"/>
        <w:rPr>
          <w:rFonts w:ascii="Calibri" w:hAnsi="Calibri" w:cs="Calibri"/>
          <w:b/>
          <w:bCs/>
        </w:rPr>
      </w:pPr>
      <w:r w:rsidRPr="00D76C27">
        <w:rPr>
          <w:rFonts w:ascii="Calibri" w:hAnsi="Calibri" w:cs="Calibri"/>
          <w:b/>
          <w:bCs/>
          <w:sz w:val="28"/>
          <w:u w:color="000000"/>
        </w:rPr>
        <w:t>Letter of Understanding (NEW APPLICANTS ONLY)</w:t>
      </w:r>
      <w:r w:rsidRPr="00D76C27">
        <w:rPr>
          <w:rFonts w:ascii="Calibri" w:hAnsi="Calibri" w:cs="Calibri"/>
          <w:b/>
          <w:bCs/>
          <w:sz w:val="28"/>
        </w:rPr>
        <w:t xml:space="preserve"> </w:t>
      </w:r>
    </w:p>
    <w:p w14:paraId="68F085C0" w14:textId="531A27FD" w:rsidR="008425DE" w:rsidRPr="00B66476" w:rsidRDefault="00F6031A">
      <w:pPr>
        <w:spacing w:after="27" w:line="259" w:lineRule="auto"/>
        <w:ind w:left="0" w:right="8" w:firstLine="0"/>
        <w:jc w:val="center"/>
        <w:rPr>
          <w:rFonts w:ascii="Calibri" w:hAnsi="Calibri" w:cs="Calibri"/>
        </w:rPr>
      </w:pPr>
      <w:r w:rsidRPr="00B66476">
        <w:rPr>
          <w:rFonts w:ascii="Calibri" w:hAnsi="Calibri" w:cs="Calibri"/>
          <w:color w:val="FF0000"/>
          <w:sz w:val="24"/>
        </w:rPr>
        <w:t xml:space="preserve">(Please save this document prior to </w:t>
      </w:r>
      <w:r w:rsidR="00B66476" w:rsidRPr="00B66476">
        <w:rPr>
          <w:rFonts w:ascii="Calibri" w:hAnsi="Calibri" w:cs="Calibri"/>
          <w:color w:val="FF0000"/>
          <w:sz w:val="24"/>
        </w:rPr>
        <w:t>completing it</w:t>
      </w:r>
      <w:r w:rsidRPr="00B66476">
        <w:rPr>
          <w:rFonts w:ascii="Calibri" w:hAnsi="Calibri" w:cs="Calibri"/>
          <w:color w:val="FF0000"/>
          <w:sz w:val="24"/>
        </w:rPr>
        <w:t xml:space="preserve"> to avoid losing valuable information</w:t>
      </w:r>
      <w:r w:rsidR="00B66476">
        <w:rPr>
          <w:rFonts w:ascii="Calibri" w:hAnsi="Calibri" w:cs="Calibri"/>
          <w:color w:val="FF0000"/>
          <w:sz w:val="24"/>
        </w:rPr>
        <w:t>.</w:t>
      </w:r>
      <w:r w:rsidRPr="00B66476">
        <w:rPr>
          <w:rFonts w:ascii="Calibri" w:hAnsi="Calibri" w:cs="Calibri"/>
          <w:color w:val="FF0000"/>
          <w:sz w:val="24"/>
        </w:rPr>
        <w:t>)</w:t>
      </w:r>
      <w:r w:rsidRPr="00B66476">
        <w:rPr>
          <w:rFonts w:ascii="Calibri" w:hAnsi="Calibri" w:cs="Calibri"/>
          <w:color w:val="FF0000"/>
          <w:sz w:val="24"/>
        </w:rPr>
        <w:t xml:space="preserve"> </w:t>
      </w:r>
    </w:p>
    <w:p w14:paraId="6E47FDA0" w14:textId="77777777" w:rsidR="008425DE" w:rsidRPr="00B66476" w:rsidRDefault="00F6031A">
      <w:pPr>
        <w:spacing w:after="0" w:line="259" w:lineRule="auto"/>
        <w:ind w:left="72" w:right="0" w:firstLine="0"/>
        <w:jc w:val="center"/>
        <w:rPr>
          <w:rFonts w:ascii="Calibri" w:hAnsi="Calibri" w:cs="Calibri"/>
        </w:rPr>
      </w:pPr>
      <w:r w:rsidRPr="00B66476">
        <w:rPr>
          <w:rFonts w:ascii="Calibri" w:hAnsi="Calibri" w:cs="Calibri"/>
          <w:sz w:val="28"/>
        </w:rPr>
        <w:t xml:space="preserve"> </w:t>
      </w:r>
    </w:p>
    <w:p w14:paraId="5AD9CC06" w14:textId="77777777"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 xml:space="preserve">The Quality Care Health Foundation (QCHF) has established a statewide registry for Restorative CNAs trained using the QCHF RNA Curriculum.  This is a voluntary process. </w:t>
      </w:r>
    </w:p>
    <w:p w14:paraId="7074E768" w14:textId="77777777" w:rsidR="008425DE" w:rsidRPr="00B66476" w:rsidRDefault="00F6031A">
      <w:pPr>
        <w:spacing w:after="0" w:line="259" w:lineRule="auto"/>
        <w:ind w:left="0" w:right="0" w:firstLine="0"/>
        <w:jc w:val="left"/>
        <w:rPr>
          <w:rFonts w:ascii="Calibri" w:hAnsi="Calibri" w:cs="Calibri"/>
          <w:sz w:val="16"/>
          <w:szCs w:val="16"/>
        </w:rPr>
      </w:pPr>
      <w:r w:rsidRPr="00B66476">
        <w:rPr>
          <w:rFonts w:ascii="Calibri" w:hAnsi="Calibri" w:cs="Calibri"/>
          <w:sz w:val="22"/>
        </w:rPr>
        <w:t xml:space="preserve"> </w:t>
      </w:r>
    </w:p>
    <w:p w14:paraId="4FDE69D5" w14:textId="18701D48"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 xml:space="preserve">The value of the RNA Registry is that it provides a central system for identifying and recognizing graduates of the QCHF RNA Curriculum.  This makes the certification </w:t>
      </w:r>
      <w:r w:rsidR="00B66476" w:rsidRPr="00B66476">
        <w:rPr>
          <w:rFonts w:ascii="Calibri" w:hAnsi="Calibri" w:cs="Calibri"/>
          <w:sz w:val="22"/>
        </w:rPr>
        <w:t>universal and</w:t>
      </w:r>
      <w:r w:rsidRPr="00B66476">
        <w:rPr>
          <w:rFonts w:ascii="Calibri" w:hAnsi="Calibri" w:cs="Calibri"/>
          <w:sz w:val="22"/>
        </w:rPr>
        <w:t xml:space="preserve"> allows individual RNAs to carry their certification with them as they move to new assignments. </w:t>
      </w:r>
    </w:p>
    <w:p w14:paraId="228EDD55" w14:textId="77777777" w:rsidR="008425DE" w:rsidRPr="00B66476" w:rsidRDefault="00F6031A">
      <w:pPr>
        <w:spacing w:after="0" w:line="259" w:lineRule="auto"/>
        <w:ind w:left="0" w:right="0" w:firstLine="0"/>
        <w:jc w:val="left"/>
        <w:rPr>
          <w:rFonts w:ascii="Calibri" w:hAnsi="Calibri" w:cs="Calibri"/>
          <w:sz w:val="16"/>
          <w:szCs w:val="16"/>
        </w:rPr>
      </w:pPr>
      <w:r w:rsidRPr="00B66476">
        <w:rPr>
          <w:rFonts w:ascii="Calibri" w:hAnsi="Calibri" w:cs="Calibri"/>
          <w:sz w:val="22"/>
        </w:rPr>
        <w:t xml:space="preserve"> </w:t>
      </w:r>
    </w:p>
    <w:p w14:paraId="3B6EA5A6" w14:textId="2D5EB2AA" w:rsidR="008425DE" w:rsidRDefault="00F6031A" w:rsidP="00B66476">
      <w:pPr>
        <w:spacing w:after="2" w:line="256" w:lineRule="auto"/>
        <w:ind w:left="-5" w:right="0"/>
        <w:jc w:val="left"/>
        <w:rPr>
          <w:rFonts w:ascii="Calibri" w:hAnsi="Calibri" w:cs="Calibri"/>
          <w:sz w:val="22"/>
        </w:rPr>
      </w:pPr>
      <w:r w:rsidRPr="00B66476">
        <w:rPr>
          <w:rFonts w:ascii="Calibri" w:hAnsi="Calibri" w:cs="Calibri"/>
          <w:sz w:val="22"/>
        </w:rPr>
        <w:t xml:space="preserve">This letter outlines the terms by which Quality Care Health Foundation will provide Certificates of </w:t>
      </w:r>
      <w:r w:rsidR="00B66476">
        <w:rPr>
          <w:rFonts w:ascii="Calibri" w:hAnsi="Calibri" w:cs="Calibri"/>
          <w:sz w:val="22"/>
        </w:rPr>
        <w:t>C</w:t>
      </w:r>
      <w:r w:rsidRPr="00B66476">
        <w:rPr>
          <w:rFonts w:ascii="Calibri" w:hAnsi="Calibri" w:cs="Calibri"/>
          <w:sz w:val="22"/>
        </w:rPr>
        <w:t>ompletion and RNP Pins to the below</w:t>
      </w:r>
      <w:r w:rsidR="00B66476">
        <w:rPr>
          <w:rFonts w:ascii="Calibri" w:hAnsi="Calibri" w:cs="Calibri"/>
          <w:sz w:val="22"/>
        </w:rPr>
        <w:t>-</w:t>
      </w:r>
      <w:r w:rsidRPr="00B66476">
        <w:rPr>
          <w:rFonts w:ascii="Calibri" w:hAnsi="Calibri" w:cs="Calibri"/>
          <w:sz w:val="22"/>
        </w:rPr>
        <w:t xml:space="preserve">mentioned company/organization. When signed by representatives of both parties, this arrangement will constitute a firm understanding. </w:t>
      </w:r>
      <w:r w:rsidRPr="00B66476">
        <w:rPr>
          <w:rFonts w:ascii="Calibri" w:hAnsi="Calibri" w:cs="Calibri"/>
          <w:sz w:val="22"/>
        </w:rPr>
        <w:t xml:space="preserve">Any proposed changes to this arrangement must be made in writing and approved.  </w:t>
      </w:r>
    </w:p>
    <w:p w14:paraId="3D921A97" w14:textId="77777777" w:rsidR="00D76C27" w:rsidRPr="00B66476" w:rsidRDefault="00D76C27" w:rsidP="00B66476">
      <w:pPr>
        <w:spacing w:after="2" w:line="256" w:lineRule="auto"/>
        <w:ind w:left="-5" w:right="0"/>
        <w:jc w:val="left"/>
        <w:rPr>
          <w:rFonts w:ascii="Calibri" w:hAnsi="Calibri" w:cs="Calibri"/>
        </w:rPr>
      </w:pPr>
    </w:p>
    <w:p w14:paraId="1ED5ABD2" w14:textId="77777777" w:rsidR="008425DE" w:rsidRPr="00B66476" w:rsidRDefault="00F6031A">
      <w:pPr>
        <w:pStyle w:val="Heading1"/>
        <w:rPr>
          <w:rFonts w:ascii="Calibri" w:hAnsi="Calibri" w:cs="Calibri"/>
        </w:rPr>
      </w:pPr>
      <w:r w:rsidRPr="00B66476">
        <w:rPr>
          <w:rFonts w:ascii="Calibri" w:hAnsi="Calibri" w:cs="Calibri"/>
        </w:rPr>
        <w:t xml:space="preserve">ALL INFORMATION IS REQUIRED FOR PROCESSING </w:t>
      </w:r>
    </w:p>
    <w:p w14:paraId="062D5AF4"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1506F6F2" w14:textId="77777777"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 xml:space="preserve">Company Name: </w:t>
      </w:r>
      <w:r w:rsidRPr="00B66476">
        <w:rPr>
          <w:rFonts w:ascii="Calibri" w:hAnsi="Calibri" w:cs="Calibri"/>
          <w:sz w:val="22"/>
        </w:rPr>
        <w:t xml:space="preserve">_______________________________________________________________________ </w:t>
      </w:r>
    </w:p>
    <w:p w14:paraId="473C4D26"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6F687D39" w14:textId="77777777" w:rsidR="008425DE" w:rsidRPr="00B66476" w:rsidRDefault="00F6031A">
      <w:pPr>
        <w:spacing w:after="2" w:line="256" w:lineRule="auto"/>
        <w:ind w:left="-5" w:right="0"/>
        <w:jc w:val="left"/>
        <w:rPr>
          <w:rFonts w:ascii="Calibri" w:hAnsi="Calibri" w:cs="Calibri"/>
        </w:rPr>
      </w:pPr>
      <w:r w:rsidRPr="00B66476">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26A8C6B" wp14:editId="5C99B797">
                <wp:simplePos x="0" y="0"/>
                <wp:positionH relativeFrom="column">
                  <wp:posOffset>-64007</wp:posOffset>
                </wp:positionH>
                <wp:positionV relativeFrom="paragraph">
                  <wp:posOffset>-730014</wp:posOffset>
                </wp:positionV>
                <wp:extent cx="6202681" cy="2311908"/>
                <wp:effectExtent l="0" t="0" r="0" b="0"/>
                <wp:wrapNone/>
                <wp:docPr id="2575" name="Group 2575"/>
                <wp:cNvGraphicFramePr/>
                <a:graphic xmlns:a="http://schemas.openxmlformats.org/drawingml/2006/main">
                  <a:graphicData uri="http://schemas.microsoft.com/office/word/2010/wordprocessingGroup">
                    <wpg:wgp>
                      <wpg:cNvGrpSpPr/>
                      <wpg:grpSpPr>
                        <a:xfrm>
                          <a:off x="0" y="0"/>
                          <a:ext cx="6202681" cy="2311908"/>
                          <a:chOff x="0" y="0"/>
                          <a:chExt cx="6202681" cy="2311908"/>
                        </a:xfrm>
                      </wpg:grpSpPr>
                      <wps:wsp>
                        <wps:cNvPr id="15" name="Shape 15"/>
                        <wps:cNvSpPr/>
                        <wps:spPr>
                          <a:xfrm>
                            <a:off x="0" y="0"/>
                            <a:ext cx="3100578" cy="2311908"/>
                          </a:xfrm>
                          <a:custGeom>
                            <a:avLst/>
                            <a:gdLst/>
                            <a:ahLst/>
                            <a:cxnLst/>
                            <a:rect l="0" t="0" r="0" b="0"/>
                            <a:pathLst>
                              <a:path w="3100578" h="2311908">
                                <a:moveTo>
                                  <a:pt x="12192" y="0"/>
                                </a:moveTo>
                                <a:lnTo>
                                  <a:pt x="3100578" y="0"/>
                                </a:lnTo>
                                <a:lnTo>
                                  <a:pt x="3100578" y="25908"/>
                                </a:lnTo>
                                <a:lnTo>
                                  <a:pt x="24384" y="25908"/>
                                </a:lnTo>
                                <a:lnTo>
                                  <a:pt x="24384" y="2286000"/>
                                </a:lnTo>
                                <a:lnTo>
                                  <a:pt x="3100578" y="2286000"/>
                                </a:lnTo>
                                <a:lnTo>
                                  <a:pt x="3100578" y="2311908"/>
                                </a:lnTo>
                                <a:lnTo>
                                  <a:pt x="12192" y="2311908"/>
                                </a:lnTo>
                                <a:cubicBezTo>
                                  <a:pt x="4572" y="2311908"/>
                                  <a:pt x="0" y="2305812"/>
                                  <a:pt x="0" y="2298192"/>
                                </a:cubicBezTo>
                                <a:lnTo>
                                  <a:pt x="0" y="12192"/>
                                </a:lnTo>
                                <a:cubicBezTo>
                                  <a:pt x="0" y="6096"/>
                                  <a:pt x="4572" y="0"/>
                                  <a:pt x="12192" y="0"/>
                                </a:cubicBezTo>
                                <a:close/>
                              </a:path>
                            </a:pathLst>
                          </a:custGeom>
                          <a:ln w="0" cap="flat">
                            <a:miter lim="127000"/>
                          </a:ln>
                        </wps:spPr>
                        <wps:style>
                          <a:lnRef idx="0">
                            <a:srgbClr val="000000">
                              <a:alpha val="0"/>
                            </a:srgbClr>
                          </a:lnRef>
                          <a:fillRef idx="1">
                            <a:srgbClr val="385D8A"/>
                          </a:fillRef>
                          <a:effectRef idx="0">
                            <a:scrgbClr r="0" g="0" b="0"/>
                          </a:effectRef>
                          <a:fontRef idx="none"/>
                        </wps:style>
                        <wps:bodyPr/>
                      </wps:wsp>
                      <wps:wsp>
                        <wps:cNvPr id="16" name="Shape 16"/>
                        <wps:cNvSpPr/>
                        <wps:spPr>
                          <a:xfrm>
                            <a:off x="3100578" y="0"/>
                            <a:ext cx="3102103" cy="2311908"/>
                          </a:xfrm>
                          <a:custGeom>
                            <a:avLst/>
                            <a:gdLst/>
                            <a:ahLst/>
                            <a:cxnLst/>
                            <a:rect l="0" t="0" r="0" b="0"/>
                            <a:pathLst>
                              <a:path w="3102103" h="2311908">
                                <a:moveTo>
                                  <a:pt x="0" y="0"/>
                                </a:moveTo>
                                <a:lnTo>
                                  <a:pt x="3088386" y="0"/>
                                </a:lnTo>
                                <a:cubicBezTo>
                                  <a:pt x="3096006" y="0"/>
                                  <a:pt x="3102103" y="6096"/>
                                  <a:pt x="3102103" y="12192"/>
                                </a:cubicBezTo>
                                <a:lnTo>
                                  <a:pt x="3102103" y="2298192"/>
                                </a:lnTo>
                                <a:cubicBezTo>
                                  <a:pt x="3102103" y="2305812"/>
                                  <a:pt x="3096006" y="2311908"/>
                                  <a:pt x="3088386" y="2311908"/>
                                </a:cubicBezTo>
                                <a:lnTo>
                                  <a:pt x="0" y="2311908"/>
                                </a:lnTo>
                                <a:lnTo>
                                  <a:pt x="0" y="2286000"/>
                                </a:lnTo>
                                <a:lnTo>
                                  <a:pt x="3076194" y="2286000"/>
                                </a:lnTo>
                                <a:lnTo>
                                  <a:pt x="3076194" y="25908"/>
                                </a:lnTo>
                                <a:lnTo>
                                  <a:pt x="0" y="25908"/>
                                </a:lnTo>
                                <a:lnTo>
                                  <a:pt x="0" y="0"/>
                                </a:lnTo>
                                <a:close/>
                              </a:path>
                            </a:pathLst>
                          </a:custGeom>
                          <a:ln w="0" cap="flat">
                            <a:miter lim="127000"/>
                          </a:ln>
                        </wps:spPr>
                        <wps:style>
                          <a:lnRef idx="0">
                            <a:srgbClr val="000000">
                              <a:alpha val="0"/>
                            </a:srgbClr>
                          </a:lnRef>
                          <a:fillRef idx="1">
                            <a:srgbClr val="385D8A"/>
                          </a:fillRef>
                          <a:effectRef idx="0">
                            <a:scrgbClr r="0" g="0" b="0"/>
                          </a:effectRef>
                          <a:fontRef idx="none"/>
                        </wps:style>
                        <wps:bodyPr/>
                      </wps:wsp>
                    </wpg:wgp>
                  </a:graphicData>
                </a:graphic>
              </wp:anchor>
            </w:drawing>
          </mc:Choice>
          <mc:Fallback xmlns:a="http://schemas.openxmlformats.org/drawingml/2006/main">
            <w:pict>
              <v:group id="Group 2575" style="width:488.4pt;height:182.04pt;position:absolute;z-index:-2147483639;mso-position-horizontal-relative:text;mso-position-horizontal:absolute;margin-left:-5.04pt;mso-position-vertical-relative:text;margin-top:-57.4815pt;" coordsize="62026,23119">
                <v:shape id="Shape 15" style="position:absolute;width:31005;height:23119;left:0;top:0;" coordsize="3100578,2311908" path="m12192,0l3100578,0l3100578,25908l24384,25908l24384,2286000l3100578,2286000l3100578,2311908l12192,2311908c4572,2311908,0,2305812,0,2298192l0,12192c0,6096,4572,0,12192,0x">
                  <v:stroke weight="0pt" endcap="flat" joinstyle="miter" miterlimit="10" on="false" color="#000000" opacity="0"/>
                  <v:fill on="true" color="#385d8a"/>
                </v:shape>
                <v:shape id="Shape 16" style="position:absolute;width:31021;height:23119;left:31005;top:0;" coordsize="3102103,2311908" path="m0,0l3088386,0c3096006,0,3102103,6096,3102103,12192l3102103,2298192c3102103,2305812,3096006,2311908,3088386,2311908l0,2311908l0,2286000l3076194,2286000l3076194,25908l0,25908l0,0x">
                  <v:stroke weight="0pt" endcap="flat" joinstyle="miter" miterlimit="10" on="false" color="#000000" opacity="0"/>
                  <v:fill on="true" color="#385d8a"/>
                </v:shape>
              </v:group>
            </w:pict>
          </mc:Fallback>
        </mc:AlternateContent>
      </w:r>
      <w:r w:rsidRPr="00B66476">
        <w:rPr>
          <w:rFonts w:ascii="Calibri" w:hAnsi="Calibri" w:cs="Calibri"/>
          <w:sz w:val="22"/>
        </w:rPr>
        <w:t>Company Rep:</w:t>
      </w:r>
      <w:r w:rsidRPr="00B66476">
        <w:rPr>
          <w:rFonts w:ascii="Calibri" w:hAnsi="Calibri" w:cs="Calibri"/>
          <w:sz w:val="22"/>
        </w:rPr>
        <w:t xml:space="preserve"> ___________________________    2</w:t>
      </w:r>
      <w:r w:rsidRPr="00B66476">
        <w:rPr>
          <w:rFonts w:ascii="Calibri" w:hAnsi="Calibri" w:cs="Calibri"/>
          <w:sz w:val="22"/>
          <w:vertAlign w:val="superscript"/>
        </w:rPr>
        <w:t>nd</w:t>
      </w:r>
      <w:r w:rsidRPr="00B66476">
        <w:rPr>
          <w:rFonts w:ascii="Calibri" w:hAnsi="Calibri" w:cs="Calibri"/>
          <w:sz w:val="22"/>
        </w:rPr>
        <w:t xml:space="preserve"> Company Rep: ____________________________ </w:t>
      </w:r>
    </w:p>
    <w:p w14:paraId="1698EC6B"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03B29054" w14:textId="77777777" w:rsidR="008425DE" w:rsidRPr="00B66476" w:rsidRDefault="00F6031A">
      <w:pPr>
        <w:spacing w:after="2" w:line="256" w:lineRule="auto"/>
        <w:ind w:left="-5" w:right="0"/>
        <w:jc w:val="left"/>
        <w:rPr>
          <w:rFonts w:ascii="Calibri" w:hAnsi="Calibri" w:cs="Calibri"/>
        </w:rPr>
      </w:pPr>
      <w:proofErr w:type="gramStart"/>
      <w:r w:rsidRPr="00B66476">
        <w:rPr>
          <w:rFonts w:ascii="Calibri" w:hAnsi="Calibri" w:cs="Calibri"/>
          <w:sz w:val="22"/>
        </w:rPr>
        <w:t>Title</w:t>
      </w:r>
      <w:r w:rsidRPr="00B66476">
        <w:rPr>
          <w:rFonts w:ascii="Calibri" w:hAnsi="Calibri" w:cs="Calibri"/>
          <w:sz w:val="22"/>
        </w:rPr>
        <w:t>: _</w:t>
      </w:r>
      <w:proofErr w:type="gramEnd"/>
      <w:r w:rsidRPr="00B66476">
        <w:rPr>
          <w:rFonts w:ascii="Calibri" w:hAnsi="Calibri" w:cs="Calibri"/>
          <w:sz w:val="22"/>
        </w:rPr>
        <w:t xml:space="preserve">_________________________________     Title: _______________________________________  </w:t>
      </w:r>
    </w:p>
    <w:p w14:paraId="7457969E"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5F3A1CC3" w14:textId="77777777"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Address</w:t>
      </w:r>
      <w:r w:rsidRPr="00B66476">
        <w:rPr>
          <w:rFonts w:ascii="Calibri" w:hAnsi="Calibri" w:cs="Calibri"/>
          <w:sz w:val="22"/>
        </w:rPr>
        <w:t xml:space="preserve">: ______________________________        Address if Different: __________________________ </w:t>
      </w:r>
    </w:p>
    <w:p w14:paraId="536E5E4C"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4C24744F" w14:textId="77777777" w:rsidR="008425DE" w:rsidRPr="00B66476" w:rsidRDefault="00F6031A">
      <w:pPr>
        <w:spacing w:after="2" w:line="256" w:lineRule="auto"/>
        <w:ind w:left="-5" w:right="0"/>
        <w:jc w:val="left"/>
        <w:rPr>
          <w:rFonts w:ascii="Calibri" w:hAnsi="Calibri" w:cs="Calibri"/>
        </w:rPr>
      </w:pPr>
      <w:proofErr w:type="gramStart"/>
      <w:r w:rsidRPr="00B66476">
        <w:rPr>
          <w:rFonts w:ascii="Calibri" w:hAnsi="Calibri" w:cs="Calibri"/>
          <w:sz w:val="22"/>
        </w:rPr>
        <w:t>Phone</w:t>
      </w:r>
      <w:r w:rsidRPr="00B66476">
        <w:rPr>
          <w:rFonts w:ascii="Calibri" w:hAnsi="Calibri" w:cs="Calibri"/>
          <w:sz w:val="22"/>
        </w:rPr>
        <w:t>: _</w:t>
      </w:r>
      <w:proofErr w:type="gramEnd"/>
      <w:r w:rsidRPr="00B66476">
        <w:rPr>
          <w:rFonts w:ascii="Calibri" w:hAnsi="Calibri" w:cs="Calibri"/>
          <w:sz w:val="22"/>
        </w:rPr>
        <w:t xml:space="preserve">______________________Ex. ________  Phone: ______________________ Ex. _________ </w:t>
      </w:r>
    </w:p>
    <w:p w14:paraId="2D8EC75A"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59829A91" w14:textId="77777777"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Email</w:t>
      </w:r>
      <w:r w:rsidRPr="00B66476">
        <w:rPr>
          <w:rFonts w:ascii="Calibri" w:hAnsi="Calibri" w:cs="Calibri"/>
          <w:sz w:val="22"/>
        </w:rPr>
        <w:t xml:space="preserve">: _______________________________________ Email: _____________________________________ </w:t>
      </w:r>
    </w:p>
    <w:p w14:paraId="314A0E9C" w14:textId="57027168" w:rsidR="008425DE" w:rsidRPr="00B66476" w:rsidRDefault="00F6031A" w:rsidP="00B66476">
      <w:pPr>
        <w:spacing w:after="0" w:line="259" w:lineRule="auto"/>
        <w:ind w:left="0" w:right="0" w:firstLine="0"/>
        <w:jc w:val="left"/>
        <w:rPr>
          <w:rFonts w:ascii="Calibri" w:hAnsi="Calibri" w:cs="Calibri"/>
          <w:b/>
          <w:bCs/>
        </w:rPr>
      </w:pPr>
      <w:r w:rsidRPr="00B66476">
        <w:rPr>
          <w:rFonts w:ascii="Calibri" w:hAnsi="Calibri" w:cs="Calibri"/>
          <w:b/>
          <w:bCs/>
          <w:u w:val="single" w:color="000000"/>
        </w:rPr>
        <w:t>Mandatory Requirements</w:t>
      </w:r>
      <w:r w:rsidRPr="00B66476">
        <w:rPr>
          <w:rFonts w:ascii="Calibri" w:hAnsi="Calibri" w:cs="Calibri"/>
          <w:b/>
          <w:bCs/>
        </w:rPr>
        <w:t xml:space="preserve">, which must be met by your school, company, organization </w:t>
      </w:r>
      <w:proofErr w:type="gramStart"/>
      <w:r w:rsidRPr="00B66476">
        <w:rPr>
          <w:rFonts w:ascii="Calibri" w:hAnsi="Calibri" w:cs="Calibri"/>
          <w:b/>
          <w:bCs/>
        </w:rPr>
        <w:t>in order to</w:t>
      </w:r>
      <w:proofErr w:type="gramEnd"/>
      <w:r w:rsidRPr="00B66476">
        <w:rPr>
          <w:rFonts w:ascii="Calibri" w:hAnsi="Calibri" w:cs="Calibri"/>
          <w:b/>
          <w:bCs/>
        </w:rPr>
        <w:t xml:space="preserve"> “certify” your graduates and request Certificates of completion.  </w:t>
      </w:r>
    </w:p>
    <w:p w14:paraId="011F486D" w14:textId="77777777" w:rsidR="008425DE" w:rsidRPr="00B66476" w:rsidRDefault="00F6031A">
      <w:pPr>
        <w:spacing w:after="0" w:line="259" w:lineRule="auto"/>
        <w:ind w:left="0" w:right="0" w:firstLine="0"/>
        <w:jc w:val="left"/>
        <w:rPr>
          <w:rFonts w:ascii="Calibri" w:hAnsi="Calibri" w:cs="Calibri"/>
          <w:sz w:val="16"/>
          <w:szCs w:val="16"/>
        </w:rPr>
      </w:pPr>
      <w:r w:rsidRPr="00B66476">
        <w:rPr>
          <w:rFonts w:ascii="Calibri" w:hAnsi="Calibri" w:cs="Calibri"/>
        </w:rPr>
        <w:t xml:space="preserve"> </w:t>
      </w:r>
    </w:p>
    <w:p w14:paraId="282A283C" w14:textId="77777777" w:rsidR="008425DE" w:rsidRPr="00B66476" w:rsidRDefault="00F6031A">
      <w:pPr>
        <w:numPr>
          <w:ilvl w:val="0"/>
          <w:numId w:val="1"/>
        </w:numPr>
        <w:spacing w:after="0" w:line="256" w:lineRule="auto"/>
        <w:ind w:right="0" w:hanging="360"/>
        <w:rPr>
          <w:rFonts w:ascii="Calibri" w:hAnsi="Calibri" w:cs="Calibri"/>
        </w:rPr>
      </w:pPr>
      <w:r w:rsidRPr="00B66476">
        <w:rPr>
          <w:rFonts w:ascii="Calibri" w:hAnsi="Calibri" w:cs="Calibri"/>
          <w:b/>
          <w:bCs/>
        </w:rPr>
        <w:t xml:space="preserve">A </w:t>
      </w:r>
      <w:r w:rsidRPr="00B66476">
        <w:rPr>
          <w:rFonts w:ascii="Calibri" w:hAnsi="Calibri" w:cs="Calibri"/>
          <w:b/>
          <w:bCs/>
          <w:u w:val="single" w:color="000000"/>
        </w:rPr>
        <w:t>typed</w:t>
      </w:r>
      <w:r w:rsidRPr="00B66476">
        <w:rPr>
          <w:rFonts w:ascii="Calibri" w:hAnsi="Calibri" w:cs="Calibri"/>
          <w:b/>
          <w:bCs/>
        </w:rPr>
        <w:t xml:space="preserve"> Email (Microsoft Word, Excel or typed in the body of an email) list of all individuals who successfully completed the program must be provided.</w:t>
      </w:r>
      <w:r w:rsidRPr="00B66476">
        <w:rPr>
          <w:rFonts w:ascii="Calibri" w:hAnsi="Calibri" w:cs="Calibri"/>
        </w:rPr>
        <w:t xml:space="preserve">  The list must include: </w:t>
      </w:r>
    </w:p>
    <w:p w14:paraId="622ECC7C" w14:textId="08FFEA85" w:rsidR="00B66476" w:rsidRDefault="00F8454C" w:rsidP="00F8454C">
      <w:pPr>
        <w:ind w:left="1080" w:hanging="360"/>
        <w:rPr>
          <w:rFonts w:ascii="Calibri" w:hAnsi="Calibri" w:cs="Calibri"/>
        </w:rPr>
      </w:pPr>
      <w:r>
        <w:rPr>
          <w:rFonts w:ascii="Calibri" w:hAnsi="Calibri" w:cs="Calibri"/>
        </w:rPr>
        <w:t xml:space="preserve">a. </w:t>
      </w:r>
      <w:r>
        <w:rPr>
          <w:rFonts w:ascii="Calibri" w:hAnsi="Calibri" w:cs="Calibri"/>
        </w:rPr>
        <w:tab/>
      </w:r>
      <w:r w:rsidR="00F6031A" w:rsidRPr="00B66476">
        <w:rPr>
          <w:rFonts w:ascii="Calibri" w:hAnsi="Calibri" w:cs="Calibri"/>
        </w:rPr>
        <w:t xml:space="preserve">First and Last Name of individual attendee (in that order) Example: Tom Smith not Smith, </w:t>
      </w:r>
      <w:proofErr w:type="spellStart"/>
      <w:r w:rsidR="00F6031A" w:rsidRPr="00B66476">
        <w:rPr>
          <w:rFonts w:ascii="Calibri" w:hAnsi="Calibri" w:cs="Calibri"/>
        </w:rPr>
        <w:t xml:space="preserve">Tom </w:t>
      </w:r>
      <w:proofErr w:type="spellEnd"/>
    </w:p>
    <w:p w14:paraId="7951D3F1" w14:textId="5CD4B3D3" w:rsidR="00B66476" w:rsidRDefault="00F6031A" w:rsidP="00F8454C">
      <w:pPr>
        <w:ind w:left="1080" w:hanging="360"/>
        <w:rPr>
          <w:rFonts w:ascii="Calibri" w:hAnsi="Calibri" w:cs="Calibri"/>
        </w:rPr>
      </w:pPr>
      <w:r w:rsidRPr="00B66476">
        <w:rPr>
          <w:rFonts w:ascii="Calibri" w:hAnsi="Calibri" w:cs="Calibri"/>
        </w:rPr>
        <w:t>b.</w:t>
      </w:r>
      <w:r w:rsidRPr="00B66476">
        <w:rPr>
          <w:rFonts w:ascii="Calibri" w:hAnsi="Calibri" w:cs="Calibri"/>
        </w:rPr>
        <w:t xml:space="preserve"> </w:t>
      </w:r>
      <w:r w:rsidR="00F8454C">
        <w:rPr>
          <w:rFonts w:ascii="Calibri" w:hAnsi="Calibri" w:cs="Calibri"/>
        </w:rPr>
        <w:tab/>
      </w:r>
      <w:r w:rsidRPr="00B66476">
        <w:rPr>
          <w:rFonts w:ascii="Calibri" w:hAnsi="Calibri" w:cs="Calibri"/>
        </w:rPr>
        <w:t xml:space="preserve">Title such as RN, LVN, CNA, etc. </w:t>
      </w:r>
    </w:p>
    <w:p w14:paraId="193312FA" w14:textId="670398BD" w:rsidR="00B66476" w:rsidRDefault="00B66476" w:rsidP="00F8454C">
      <w:pPr>
        <w:ind w:left="1080" w:hanging="360"/>
        <w:rPr>
          <w:rFonts w:ascii="Calibri" w:hAnsi="Calibri" w:cs="Calibri"/>
        </w:rPr>
      </w:pPr>
      <w:r>
        <w:rPr>
          <w:rFonts w:ascii="Calibri" w:hAnsi="Calibri" w:cs="Calibri"/>
        </w:rPr>
        <w:t xml:space="preserve">c.  </w:t>
      </w:r>
      <w:r w:rsidR="00F8454C">
        <w:rPr>
          <w:rFonts w:ascii="Calibri" w:hAnsi="Calibri" w:cs="Calibri"/>
        </w:rPr>
        <w:tab/>
      </w:r>
      <w:r w:rsidR="00F6031A" w:rsidRPr="00B66476">
        <w:rPr>
          <w:rFonts w:ascii="Calibri" w:hAnsi="Calibri" w:cs="Calibri"/>
        </w:rPr>
        <w:t xml:space="preserve">Address, dates and time of the RNA course  </w:t>
      </w:r>
    </w:p>
    <w:p w14:paraId="697E8CB0" w14:textId="10078ADE" w:rsidR="008425DE" w:rsidRPr="00B66476" w:rsidRDefault="00B66476" w:rsidP="00F8454C">
      <w:pPr>
        <w:ind w:left="1080" w:hanging="360"/>
        <w:rPr>
          <w:rFonts w:ascii="Calibri" w:hAnsi="Calibri" w:cs="Calibri"/>
          <w:sz w:val="12"/>
          <w:szCs w:val="12"/>
        </w:rPr>
      </w:pPr>
      <w:r>
        <w:rPr>
          <w:rFonts w:ascii="Calibri" w:hAnsi="Calibri" w:cs="Calibri"/>
        </w:rPr>
        <w:t xml:space="preserve">d.  </w:t>
      </w:r>
      <w:r w:rsidR="00F8454C">
        <w:rPr>
          <w:rFonts w:ascii="Calibri" w:hAnsi="Calibri" w:cs="Calibri"/>
        </w:rPr>
        <w:tab/>
      </w:r>
      <w:r w:rsidR="00F6031A" w:rsidRPr="00B66476">
        <w:rPr>
          <w:rFonts w:ascii="Calibri" w:hAnsi="Calibri" w:cs="Calibri"/>
        </w:rPr>
        <w:t xml:space="preserve">Name and licensure data of the lead instructor </w:t>
      </w:r>
      <w:r w:rsidR="00F6031A" w:rsidRPr="00B66476">
        <w:rPr>
          <w:rFonts w:ascii="Calibri" w:hAnsi="Calibri" w:cs="Calibri"/>
        </w:rPr>
        <w:t xml:space="preserve"> </w:t>
      </w:r>
    </w:p>
    <w:p w14:paraId="36E83699" w14:textId="677D6FDE" w:rsidR="008425DE" w:rsidRPr="00B66476" w:rsidRDefault="00F6031A">
      <w:pPr>
        <w:numPr>
          <w:ilvl w:val="0"/>
          <w:numId w:val="1"/>
        </w:numPr>
        <w:ind w:right="0" w:hanging="360"/>
        <w:rPr>
          <w:rFonts w:ascii="Calibri" w:hAnsi="Calibri" w:cs="Calibri"/>
        </w:rPr>
      </w:pPr>
      <w:r w:rsidRPr="00B66476">
        <w:rPr>
          <w:rFonts w:ascii="Calibri" w:hAnsi="Calibri" w:cs="Calibri"/>
        </w:rPr>
        <w:t>Payment of $</w:t>
      </w:r>
      <w:r w:rsidR="00B66476">
        <w:rPr>
          <w:rFonts w:ascii="Calibri" w:hAnsi="Calibri" w:cs="Calibri"/>
        </w:rPr>
        <w:t>4</w:t>
      </w:r>
      <w:r w:rsidRPr="00B66476">
        <w:rPr>
          <w:rFonts w:ascii="Calibri" w:hAnsi="Calibri" w:cs="Calibri"/>
        </w:rPr>
        <w:t>0</w:t>
      </w:r>
      <w:r w:rsidRPr="00B66476">
        <w:rPr>
          <w:rFonts w:ascii="Calibri" w:hAnsi="Calibri" w:cs="Calibri"/>
        </w:rPr>
        <w:t xml:space="preserve"> per student, payable to Quality Care Health Foundation (QCHF) </w:t>
      </w:r>
    </w:p>
    <w:p w14:paraId="2F7774D0" w14:textId="77777777" w:rsidR="00D76C27" w:rsidRDefault="00F6031A" w:rsidP="00D76C27">
      <w:pPr>
        <w:ind w:right="0"/>
        <w:rPr>
          <w:rFonts w:ascii="Calibri" w:hAnsi="Calibri" w:cs="Calibri"/>
          <w:sz w:val="12"/>
          <w:szCs w:val="12"/>
        </w:rPr>
      </w:pPr>
      <w:r w:rsidRPr="00B66476">
        <w:rPr>
          <w:rFonts w:ascii="Calibri" w:hAnsi="Calibri" w:cs="Calibri"/>
        </w:rPr>
        <w:t>(Any over payment will not be returned, please send $</w:t>
      </w:r>
      <w:r w:rsidR="00B66476">
        <w:rPr>
          <w:rFonts w:ascii="Calibri" w:hAnsi="Calibri" w:cs="Calibri"/>
        </w:rPr>
        <w:t>4</w:t>
      </w:r>
      <w:r w:rsidRPr="00B66476">
        <w:rPr>
          <w:rFonts w:ascii="Calibri" w:hAnsi="Calibri" w:cs="Calibri"/>
        </w:rPr>
        <w:t>0</w:t>
      </w:r>
      <w:r w:rsidRPr="00B66476">
        <w:rPr>
          <w:rFonts w:ascii="Calibri" w:hAnsi="Calibri" w:cs="Calibri"/>
        </w:rPr>
        <w:t xml:space="preserve"> per attendee/certificate only) </w:t>
      </w:r>
      <w:r w:rsidRPr="00B66476">
        <w:rPr>
          <w:rFonts w:ascii="Calibri" w:hAnsi="Calibri" w:cs="Calibri"/>
          <w:sz w:val="12"/>
          <w:szCs w:val="12"/>
        </w:rPr>
        <w:t xml:space="preserve"> </w:t>
      </w:r>
    </w:p>
    <w:p w14:paraId="6B871984" w14:textId="4ED26F22" w:rsidR="00D76C27" w:rsidRPr="00D76C27" w:rsidRDefault="00F6031A" w:rsidP="00D76C27">
      <w:pPr>
        <w:pStyle w:val="ListParagraph"/>
        <w:numPr>
          <w:ilvl w:val="0"/>
          <w:numId w:val="8"/>
        </w:numPr>
        <w:ind w:right="0"/>
        <w:rPr>
          <w:rFonts w:ascii="Calibri" w:hAnsi="Calibri" w:cs="Calibri"/>
          <w:sz w:val="12"/>
          <w:szCs w:val="12"/>
        </w:rPr>
      </w:pPr>
      <w:r w:rsidRPr="00D76C27">
        <w:rPr>
          <w:rFonts w:ascii="Calibri" w:hAnsi="Calibri" w:cs="Calibri"/>
        </w:rPr>
        <w:t xml:space="preserve">The course should be open to any licensed or certified health care worker </w:t>
      </w:r>
      <w:r w:rsidRPr="00D76C27">
        <w:rPr>
          <w:rFonts w:ascii="Calibri" w:hAnsi="Calibri" w:cs="Calibri"/>
          <w:sz w:val="12"/>
          <w:szCs w:val="12"/>
        </w:rPr>
        <w:t xml:space="preserve"> </w:t>
      </w:r>
    </w:p>
    <w:p w14:paraId="14129C56" w14:textId="1FDB971C" w:rsidR="008425DE" w:rsidRPr="00D76C27" w:rsidRDefault="00F6031A" w:rsidP="00D76C27">
      <w:pPr>
        <w:pStyle w:val="ListParagraph"/>
        <w:numPr>
          <w:ilvl w:val="0"/>
          <w:numId w:val="8"/>
        </w:numPr>
        <w:ind w:right="0"/>
        <w:rPr>
          <w:rFonts w:ascii="Calibri" w:hAnsi="Calibri" w:cs="Calibri"/>
          <w:sz w:val="12"/>
          <w:szCs w:val="12"/>
        </w:rPr>
      </w:pPr>
      <w:r w:rsidRPr="00D76C27">
        <w:rPr>
          <w:rFonts w:ascii="Calibri" w:hAnsi="Calibri" w:cs="Calibri"/>
        </w:rPr>
        <w:t xml:space="preserve">The course is certified by BRN through QCHF and is a Sixteen-hour course  (16-hours); unless otherwise contracted with QCHF. </w:t>
      </w:r>
      <w:r w:rsidRPr="00D76C27">
        <w:rPr>
          <w:rFonts w:ascii="Calibri" w:hAnsi="Calibri" w:cs="Calibri"/>
          <w:sz w:val="12"/>
          <w:szCs w:val="12"/>
        </w:rPr>
        <w:t xml:space="preserve"> </w:t>
      </w:r>
    </w:p>
    <w:p w14:paraId="29043C0D" w14:textId="38A70311" w:rsidR="008425DE" w:rsidRPr="00B66476" w:rsidRDefault="00F6031A">
      <w:pPr>
        <w:numPr>
          <w:ilvl w:val="0"/>
          <w:numId w:val="1"/>
        </w:numPr>
        <w:spacing w:after="45"/>
        <w:ind w:right="0" w:hanging="360"/>
        <w:rPr>
          <w:rFonts w:ascii="Calibri" w:hAnsi="Calibri" w:cs="Calibri"/>
        </w:rPr>
      </w:pPr>
      <w:r w:rsidRPr="00B66476">
        <w:rPr>
          <w:rFonts w:ascii="Calibri" w:hAnsi="Calibri" w:cs="Calibri"/>
        </w:rPr>
        <w:t xml:space="preserve">The California Department of Health (CDPH) does not accept BRN continuing education credits for Certified Nursing Assistant (CNA) certification renewal. If you plan to offer CNA CEs to your students, it will be </w:t>
      </w:r>
      <w:r w:rsidR="00D76C27" w:rsidRPr="00B66476">
        <w:rPr>
          <w:rFonts w:ascii="Calibri" w:hAnsi="Calibri" w:cs="Calibri"/>
        </w:rPr>
        <w:t>necessary for you to submit the RNP program curriculum to the CDPH Training Program Review Unit for CNA CE approval.</w:t>
      </w:r>
    </w:p>
    <w:p w14:paraId="22808A07" w14:textId="77777777" w:rsidR="008425DE" w:rsidRPr="00B66476" w:rsidRDefault="00F6031A">
      <w:pPr>
        <w:spacing w:after="57" w:line="259" w:lineRule="auto"/>
        <w:ind w:left="-29" w:right="-30" w:firstLine="0"/>
        <w:jc w:val="left"/>
        <w:rPr>
          <w:rFonts w:ascii="Calibri" w:hAnsi="Calibri" w:cs="Calibri"/>
        </w:rPr>
      </w:pPr>
      <w:r w:rsidRPr="00B66476">
        <w:rPr>
          <w:rFonts w:ascii="Calibri" w:eastAsia="Calibri" w:hAnsi="Calibri" w:cs="Calibri"/>
          <w:noProof/>
          <w:sz w:val="22"/>
        </w:rPr>
        <mc:AlternateContent>
          <mc:Choice Requires="wpg">
            <w:drawing>
              <wp:inline distT="0" distB="0" distL="0" distR="0" wp14:anchorId="10250A14" wp14:editId="78005C28">
                <wp:extent cx="6163056" cy="56387"/>
                <wp:effectExtent l="0" t="0" r="0" b="0"/>
                <wp:docPr id="2574" name="Group 2574"/>
                <wp:cNvGraphicFramePr/>
                <a:graphic xmlns:a="http://schemas.openxmlformats.org/drawingml/2006/main">
                  <a:graphicData uri="http://schemas.microsoft.com/office/word/2010/wordprocessingGroup">
                    <wpg:wgp>
                      <wpg:cNvGrpSpPr/>
                      <wpg:grpSpPr>
                        <a:xfrm>
                          <a:off x="0" y="0"/>
                          <a:ext cx="6163056" cy="56387"/>
                          <a:chOff x="0" y="0"/>
                          <a:chExt cx="6163056" cy="56387"/>
                        </a:xfrm>
                      </wpg:grpSpPr>
                      <wps:wsp>
                        <wps:cNvPr id="3414" name="Shape 3414"/>
                        <wps:cNvSpPr/>
                        <wps:spPr>
                          <a:xfrm>
                            <a:off x="0" y="47244"/>
                            <a:ext cx="6163056" cy="9144"/>
                          </a:xfrm>
                          <a:custGeom>
                            <a:avLst/>
                            <a:gdLst/>
                            <a:ahLst/>
                            <a:cxnLst/>
                            <a:rect l="0" t="0" r="0" b="0"/>
                            <a:pathLst>
                              <a:path w="6163056" h="9144">
                                <a:moveTo>
                                  <a:pt x="0" y="0"/>
                                </a:moveTo>
                                <a:lnTo>
                                  <a:pt x="6163056" y="0"/>
                                </a:lnTo>
                                <a:lnTo>
                                  <a:pt x="616305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415" name="Shape 3415"/>
                        <wps:cNvSpPr/>
                        <wps:spPr>
                          <a:xfrm>
                            <a:off x="0" y="0"/>
                            <a:ext cx="6163056" cy="38100"/>
                          </a:xfrm>
                          <a:custGeom>
                            <a:avLst/>
                            <a:gdLst/>
                            <a:ahLst/>
                            <a:cxnLst/>
                            <a:rect l="0" t="0" r="0" b="0"/>
                            <a:pathLst>
                              <a:path w="6163056" h="38100">
                                <a:moveTo>
                                  <a:pt x="0" y="0"/>
                                </a:moveTo>
                                <a:lnTo>
                                  <a:pt x="6163056" y="0"/>
                                </a:lnTo>
                                <a:lnTo>
                                  <a:pt x="616305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2574" style="width:485.28pt;height:4.43994pt;mso-position-horizontal-relative:char;mso-position-vertical-relative:line" coordsize="61630,563">
                <v:shape id="Shape 3416" style="position:absolute;width:61630;height:91;left:0;top:472;" coordsize="6163056,9144" path="m0,0l6163056,0l6163056,9144l0,9144l0,0">
                  <v:stroke weight="0pt" endcap="flat" joinstyle="miter" miterlimit="10" on="false" color="#000000" opacity="0"/>
                  <v:fill on="true" color="#622423"/>
                </v:shape>
                <v:shape id="Shape 3417" style="position:absolute;width:61630;height:381;left:0;top:0;" coordsize="6163056,38100" path="m0,0l6163056,0l6163056,38100l0,38100l0,0">
                  <v:stroke weight="0pt" endcap="flat" joinstyle="miter" miterlimit="10" on="false" color="#000000" opacity="0"/>
                  <v:fill on="true" color="#622423"/>
                </v:shape>
              </v:group>
            </w:pict>
          </mc:Fallback>
        </mc:AlternateContent>
      </w:r>
    </w:p>
    <w:p w14:paraId="383BF713" w14:textId="7EAF6384" w:rsidR="008425DE" w:rsidRPr="00B66476" w:rsidRDefault="00F6031A">
      <w:pPr>
        <w:spacing w:after="19" w:line="259" w:lineRule="auto"/>
        <w:ind w:left="-5" w:right="0"/>
        <w:jc w:val="left"/>
        <w:rPr>
          <w:rFonts w:ascii="Calibri" w:hAnsi="Calibri" w:cs="Calibri"/>
        </w:rPr>
      </w:pPr>
      <w:r w:rsidRPr="00B66476">
        <w:rPr>
          <w:rFonts w:ascii="Calibri" w:hAnsi="Calibri" w:cs="Calibri"/>
          <w:sz w:val="22"/>
        </w:rPr>
        <w:t xml:space="preserve">QCHF Contact: Cheyenne Merced </w:t>
      </w:r>
      <w:r w:rsidR="00B66476">
        <w:rPr>
          <w:rFonts w:ascii="Calibri" w:hAnsi="Calibri" w:cs="Calibri"/>
          <w:sz w:val="22"/>
        </w:rPr>
        <w:t>(</w:t>
      </w:r>
      <w:r w:rsidRPr="00B66476">
        <w:rPr>
          <w:rFonts w:ascii="Calibri" w:hAnsi="Calibri" w:cs="Calibri"/>
          <w:sz w:val="22"/>
        </w:rPr>
        <w:t>916</w:t>
      </w:r>
      <w:r w:rsidR="00B66476">
        <w:rPr>
          <w:rFonts w:ascii="Calibri" w:hAnsi="Calibri" w:cs="Calibri"/>
          <w:sz w:val="22"/>
        </w:rPr>
        <w:t xml:space="preserve">) </w:t>
      </w:r>
      <w:r w:rsidRPr="00B66476">
        <w:rPr>
          <w:rFonts w:ascii="Calibri" w:hAnsi="Calibri" w:cs="Calibri"/>
          <w:sz w:val="22"/>
        </w:rPr>
        <w:t xml:space="preserve">432-5185 Direct Line, </w:t>
      </w:r>
      <w:r w:rsidR="00B66476">
        <w:rPr>
          <w:rFonts w:ascii="Calibri" w:hAnsi="Calibri" w:cs="Calibri"/>
          <w:color w:val="0000FF"/>
          <w:sz w:val="22"/>
          <w:u w:val="single" w:color="0000FF"/>
        </w:rPr>
        <w:t>c</w:t>
      </w:r>
      <w:r w:rsidRPr="00B66476">
        <w:rPr>
          <w:rFonts w:ascii="Calibri" w:hAnsi="Calibri" w:cs="Calibri"/>
          <w:color w:val="0000FF"/>
          <w:sz w:val="22"/>
          <w:u w:val="single" w:color="0000FF"/>
        </w:rPr>
        <w:t>merced@cahf.org</w:t>
      </w:r>
      <w:r w:rsidRPr="00B66476">
        <w:rPr>
          <w:rFonts w:ascii="Calibri" w:hAnsi="Calibri" w:cs="Calibri"/>
          <w:sz w:val="22"/>
        </w:rPr>
        <w:t xml:space="preserve"> </w:t>
      </w:r>
    </w:p>
    <w:p w14:paraId="6F826725" w14:textId="46BA9953" w:rsidR="008425DE" w:rsidRPr="00B66476" w:rsidRDefault="00F6031A">
      <w:pPr>
        <w:tabs>
          <w:tab w:val="right" w:pos="9646"/>
        </w:tabs>
        <w:spacing w:after="28" w:line="259" w:lineRule="auto"/>
        <w:ind w:left="-15" w:right="-15" w:firstLine="0"/>
        <w:jc w:val="left"/>
        <w:rPr>
          <w:rFonts w:ascii="Calibri" w:hAnsi="Calibri" w:cs="Calibri"/>
        </w:rPr>
      </w:pPr>
      <w:r w:rsidRPr="00B66476">
        <w:rPr>
          <w:rFonts w:ascii="Calibri" w:hAnsi="Calibri" w:cs="Calibri"/>
          <w:sz w:val="16"/>
        </w:rPr>
        <w:t>Quality Care Health Foundation</w:t>
      </w:r>
      <w:r w:rsidR="00B66476">
        <w:rPr>
          <w:rFonts w:ascii="Calibri" w:hAnsi="Calibri" w:cs="Calibri"/>
          <w:sz w:val="16"/>
        </w:rPr>
        <w:t xml:space="preserve"> |</w:t>
      </w:r>
      <w:r w:rsidRPr="00B66476">
        <w:rPr>
          <w:rFonts w:ascii="Calibri" w:hAnsi="Calibri" w:cs="Calibri"/>
          <w:sz w:val="16"/>
        </w:rPr>
        <w:t xml:space="preserve"> 2201 K Street Sacramento, CA 95816</w:t>
      </w:r>
      <w:r w:rsidRPr="00B66476">
        <w:rPr>
          <w:rFonts w:ascii="Calibri" w:hAnsi="Calibri" w:cs="Calibri"/>
          <w:sz w:val="22"/>
        </w:rPr>
        <w:t xml:space="preserve"> (Updated </w:t>
      </w:r>
      <w:r w:rsidR="00B66476">
        <w:rPr>
          <w:rFonts w:ascii="Calibri" w:hAnsi="Calibri" w:cs="Calibri"/>
          <w:sz w:val="22"/>
        </w:rPr>
        <w:t>7/1/2026</w:t>
      </w:r>
      <w:r w:rsidRPr="00B66476">
        <w:rPr>
          <w:rFonts w:ascii="Calibri" w:hAnsi="Calibri" w:cs="Calibri"/>
          <w:sz w:val="22"/>
        </w:rPr>
        <w:t xml:space="preserve">)  </w:t>
      </w:r>
      <w:r w:rsidRPr="00B66476">
        <w:rPr>
          <w:rFonts w:ascii="Calibri" w:hAnsi="Calibri" w:cs="Calibri"/>
          <w:sz w:val="22"/>
        </w:rPr>
        <w:tab/>
        <w:t xml:space="preserve">Page 1 of 2 </w:t>
      </w:r>
    </w:p>
    <w:p w14:paraId="78BBEF13" w14:textId="6A46B770" w:rsidR="008425DE" w:rsidRPr="00B66476" w:rsidRDefault="008425DE">
      <w:pPr>
        <w:ind w:right="0"/>
        <w:rPr>
          <w:rFonts w:ascii="Calibri" w:hAnsi="Calibri" w:cs="Calibri"/>
          <w:sz w:val="12"/>
          <w:szCs w:val="12"/>
        </w:rPr>
      </w:pPr>
    </w:p>
    <w:p w14:paraId="5CCF96D3" w14:textId="77777777" w:rsidR="008425DE" w:rsidRPr="00B66476" w:rsidRDefault="00F6031A">
      <w:pPr>
        <w:numPr>
          <w:ilvl w:val="0"/>
          <w:numId w:val="1"/>
        </w:numPr>
        <w:spacing w:after="0" w:line="256" w:lineRule="auto"/>
        <w:ind w:right="0" w:hanging="360"/>
        <w:rPr>
          <w:rFonts w:ascii="Calibri" w:hAnsi="Calibri" w:cs="Calibri"/>
        </w:rPr>
      </w:pPr>
      <w:r w:rsidRPr="00B66476">
        <w:rPr>
          <w:rFonts w:ascii="Calibri" w:hAnsi="Calibri" w:cs="Calibri"/>
        </w:rPr>
        <w:lastRenderedPageBreak/>
        <w:t>Online/Virtual or On-Demand Trainings</w:t>
      </w:r>
      <w:r w:rsidRPr="00B66476">
        <w:rPr>
          <w:rFonts w:ascii="Calibri" w:hAnsi="Calibri" w:cs="Calibri"/>
        </w:rPr>
        <w:t xml:space="preserve">:  </w:t>
      </w:r>
    </w:p>
    <w:p w14:paraId="22D9FE49" w14:textId="250832D5" w:rsidR="008425DE" w:rsidRPr="00B66476" w:rsidRDefault="00F6031A" w:rsidP="00F8454C">
      <w:pPr>
        <w:numPr>
          <w:ilvl w:val="1"/>
          <w:numId w:val="3"/>
        </w:numPr>
        <w:ind w:left="1080" w:right="0" w:hanging="360"/>
        <w:jc w:val="left"/>
        <w:rPr>
          <w:rFonts w:ascii="Calibri" w:hAnsi="Calibri" w:cs="Calibri"/>
        </w:rPr>
      </w:pPr>
      <w:r w:rsidRPr="00B66476">
        <w:rPr>
          <w:rFonts w:ascii="Calibri" w:hAnsi="Calibri" w:cs="Calibri"/>
        </w:rPr>
        <w:t xml:space="preserve">If the training is administered online QCHF must be provided with the date &amp; </w:t>
      </w:r>
      <w:r w:rsidR="00F8454C" w:rsidRPr="00B66476">
        <w:rPr>
          <w:rFonts w:ascii="Calibri" w:hAnsi="Calibri" w:cs="Calibri"/>
        </w:rPr>
        <w:t>location where</w:t>
      </w:r>
      <w:r w:rsidRPr="00B66476">
        <w:rPr>
          <w:rFonts w:ascii="Calibri" w:hAnsi="Calibri" w:cs="Calibri"/>
        </w:rPr>
        <w:t xml:space="preserve"> the skills competency portion was completed.  </w:t>
      </w:r>
    </w:p>
    <w:p w14:paraId="1FFD03FF" w14:textId="569A9A76" w:rsidR="008425DE" w:rsidRPr="00B66476" w:rsidRDefault="00F6031A" w:rsidP="00F8454C">
      <w:pPr>
        <w:numPr>
          <w:ilvl w:val="1"/>
          <w:numId w:val="3"/>
        </w:numPr>
        <w:ind w:left="1080" w:right="0" w:hanging="360"/>
        <w:jc w:val="left"/>
        <w:rPr>
          <w:rFonts w:ascii="Calibri" w:hAnsi="Calibri" w:cs="Calibri"/>
        </w:rPr>
      </w:pPr>
      <w:r w:rsidRPr="00B66476">
        <w:rPr>
          <w:rFonts w:ascii="Calibri" w:hAnsi="Calibri" w:cs="Calibri"/>
        </w:rPr>
        <w:t xml:space="preserve">The skills competency portion of the RNP training must be administered &amp; completed in person </w:t>
      </w:r>
      <w:r w:rsidR="00F8454C" w:rsidRPr="00B66476">
        <w:rPr>
          <w:rFonts w:ascii="Calibri" w:hAnsi="Calibri" w:cs="Calibri"/>
        </w:rPr>
        <w:t>for</w:t>
      </w:r>
      <w:r w:rsidRPr="00B66476">
        <w:rPr>
          <w:rFonts w:ascii="Calibri" w:hAnsi="Calibri" w:cs="Calibri"/>
        </w:rPr>
        <w:t xml:space="preserve"> the student to be included in the registry. </w:t>
      </w:r>
    </w:p>
    <w:p w14:paraId="488F206F" w14:textId="77777777" w:rsidR="008425DE" w:rsidRPr="00B66476" w:rsidRDefault="00F6031A" w:rsidP="00F8454C">
      <w:pPr>
        <w:numPr>
          <w:ilvl w:val="1"/>
          <w:numId w:val="3"/>
        </w:numPr>
        <w:ind w:left="1080" w:right="0" w:hanging="360"/>
        <w:jc w:val="left"/>
        <w:rPr>
          <w:rFonts w:ascii="Calibri" w:hAnsi="Calibri" w:cs="Calibri"/>
        </w:rPr>
      </w:pPr>
      <w:r w:rsidRPr="00B66476">
        <w:rPr>
          <w:rFonts w:ascii="Calibri" w:hAnsi="Calibri" w:cs="Calibri"/>
        </w:rPr>
        <w:t xml:space="preserve">The date completed for online </w:t>
      </w:r>
      <w:proofErr w:type="gramStart"/>
      <w:r w:rsidRPr="00B66476">
        <w:rPr>
          <w:rFonts w:ascii="Calibri" w:hAnsi="Calibri" w:cs="Calibri"/>
        </w:rPr>
        <w:t>trainings</w:t>
      </w:r>
      <w:proofErr w:type="gramEnd"/>
      <w:r w:rsidRPr="00B66476">
        <w:rPr>
          <w:rFonts w:ascii="Calibri" w:hAnsi="Calibri" w:cs="Calibri"/>
        </w:rPr>
        <w:t xml:space="preserve"> will be the date the skills competency portion was completed. </w:t>
      </w:r>
    </w:p>
    <w:p w14:paraId="35DC1126" w14:textId="77777777" w:rsidR="008425DE" w:rsidRPr="00B66476" w:rsidRDefault="00F6031A">
      <w:pPr>
        <w:spacing w:after="0" w:line="259" w:lineRule="auto"/>
        <w:ind w:left="720" w:right="0" w:firstLine="0"/>
        <w:jc w:val="left"/>
        <w:rPr>
          <w:rFonts w:ascii="Calibri" w:hAnsi="Calibri" w:cs="Calibri"/>
          <w:sz w:val="12"/>
          <w:szCs w:val="12"/>
        </w:rPr>
      </w:pPr>
      <w:r w:rsidRPr="00B66476">
        <w:rPr>
          <w:rFonts w:ascii="Calibri" w:hAnsi="Calibri" w:cs="Calibri"/>
        </w:rPr>
        <w:t xml:space="preserve"> </w:t>
      </w:r>
    </w:p>
    <w:p w14:paraId="568ABBF1" w14:textId="77777777" w:rsidR="008425DE" w:rsidRPr="00B66476" w:rsidRDefault="00F6031A">
      <w:pPr>
        <w:numPr>
          <w:ilvl w:val="0"/>
          <w:numId w:val="1"/>
        </w:numPr>
        <w:ind w:right="0" w:hanging="360"/>
        <w:rPr>
          <w:rFonts w:ascii="Calibri" w:hAnsi="Calibri" w:cs="Calibri"/>
        </w:rPr>
      </w:pPr>
      <w:r w:rsidRPr="00B66476">
        <w:rPr>
          <w:rFonts w:ascii="Calibri" w:hAnsi="Calibri" w:cs="Calibri"/>
        </w:rPr>
        <w:t xml:space="preserve">Simple Bio or CV must be provided to QCHF for each instructor (this is done once when the letter of agreement is returned unless new instructors are added) </w:t>
      </w:r>
    </w:p>
    <w:p w14:paraId="2358DDED" w14:textId="77777777" w:rsidR="008425DE" w:rsidRPr="00B66476" w:rsidRDefault="00F6031A">
      <w:pPr>
        <w:ind w:right="0"/>
        <w:rPr>
          <w:rFonts w:ascii="Calibri" w:hAnsi="Calibri" w:cs="Calibri"/>
        </w:rPr>
      </w:pPr>
      <w:r w:rsidRPr="00B66476">
        <w:rPr>
          <w:rFonts w:ascii="Calibri" w:hAnsi="Calibri" w:cs="Calibri"/>
        </w:rPr>
        <w:t xml:space="preserve">Pre-requisite RNP Coordinator qualifications (See Page 13 of RNPCC Manual) </w:t>
      </w:r>
    </w:p>
    <w:p w14:paraId="23468A9E" w14:textId="77777777" w:rsidR="008425DE" w:rsidRPr="00F8454C" w:rsidRDefault="00F6031A">
      <w:pPr>
        <w:spacing w:after="0" w:line="259" w:lineRule="auto"/>
        <w:ind w:left="0" w:right="0" w:firstLine="0"/>
        <w:jc w:val="left"/>
        <w:rPr>
          <w:rFonts w:ascii="Calibri" w:hAnsi="Calibri" w:cs="Calibri"/>
          <w:sz w:val="16"/>
          <w:szCs w:val="16"/>
        </w:rPr>
      </w:pPr>
      <w:r w:rsidRPr="00B66476">
        <w:rPr>
          <w:rFonts w:ascii="Calibri" w:hAnsi="Calibri" w:cs="Calibri"/>
        </w:rPr>
        <w:t xml:space="preserve"> </w:t>
      </w:r>
    </w:p>
    <w:p w14:paraId="644087BE" w14:textId="77777777" w:rsidR="008425DE" w:rsidRPr="00B66476" w:rsidRDefault="00F6031A">
      <w:pPr>
        <w:spacing w:after="2" w:line="265" w:lineRule="auto"/>
        <w:ind w:left="-15" w:right="3764" w:firstLine="0"/>
        <w:jc w:val="left"/>
        <w:rPr>
          <w:rFonts w:ascii="Calibri" w:hAnsi="Calibri" w:cs="Calibri"/>
          <w:b/>
          <w:bCs/>
        </w:rPr>
      </w:pPr>
      <w:r w:rsidRPr="00B66476">
        <w:rPr>
          <w:rFonts w:ascii="Calibri" w:hAnsi="Calibri" w:cs="Calibri"/>
          <w:b/>
          <w:bCs/>
          <w:u w:color="000000"/>
        </w:rPr>
        <w:t>Basic Steps in the process</w:t>
      </w:r>
      <w:r w:rsidRPr="00B66476">
        <w:rPr>
          <w:rFonts w:ascii="Calibri" w:hAnsi="Calibri" w:cs="Calibri"/>
          <w:b/>
          <w:bCs/>
        </w:rPr>
        <w:t xml:space="preserve"> </w:t>
      </w:r>
    </w:p>
    <w:p w14:paraId="1AA474A5" w14:textId="0424849A" w:rsidR="008425DE" w:rsidRPr="00B66476" w:rsidRDefault="00F6031A" w:rsidP="00F8454C">
      <w:pPr>
        <w:numPr>
          <w:ilvl w:val="0"/>
          <w:numId w:val="4"/>
        </w:numPr>
        <w:ind w:right="0" w:hanging="360"/>
        <w:jc w:val="left"/>
        <w:rPr>
          <w:rFonts w:ascii="Calibri" w:hAnsi="Calibri" w:cs="Calibri"/>
        </w:rPr>
      </w:pPr>
      <w:r w:rsidRPr="00B66476">
        <w:rPr>
          <w:rFonts w:ascii="Calibri" w:hAnsi="Calibri" w:cs="Calibri"/>
        </w:rPr>
        <w:t>Return the letter of understanding to QCHF (Including all required information)</w:t>
      </w:r>
      <w:r w:rsidR="00F8454C">
        <w:rPr>
          <w:rFonts w:ascii="Calibri" w:hAnsi="Calibri" w:cs="Calibri"/>
        </w:rPr>
        <w:t>.</w:t>
      </w:r>
      <w:r w:rsidRPr="00B66476">
        <w:rPr>
          <w:rFonts w:ascii="Calibri" w:hAnsi="Calibri" w:cs="Calibri"/>
        </w:rPr>
        <w:t xml:space="preserve">   </w:t>
      </w:r>
    </w:p>
    <w:p w14:paraId="321B91A5" w14:textId="07FFB25C" w:rsidR="008425DE" w:rsidRPr="00B66476" w:rsidRDefault="00F6031A" w:rsidP="00F8454C">
      <w:pPr>
        <w:numPr>
          <w:ilvl w:val="0"/>
          <w:numId w:val="4"/>
        </w:numPr>
        <w:ind w:right="0" w:hanging="360"/>
        <w:jc w:val="left"/>
        <w:rPr>
          <w:rFonts w:ascii="Calibri" w:hAnsi="Calibri" w:cs="Calibri"/>
        </w:rPr>
      </w:pPr>
      <w:r w:rsidRPr="00B66476">
        <w:rPr>
          <w:rFonts w:ascii="Calibri" w:hAnsi="Calibri" w:cs="Calibri"/>
        </w:rPr>
        <w:t>QCHF has provided a copy of the curriculum on our website. An authorized provider certificate and lapel pin will be shipped (this is done once and is only re</w:t>
      </w:r>
      <w:r w:rsidR="00B66476">
        <w:rPr>
          <w:rFonts w:ascii="Calibri" w:hAnsi="Calibri" w:cs="Calibri"/>
        </w:rPr>
        <w:t>-</w:t>
      </w:r>
      <w:r w:rsidRPr="00B66476">
        <w:rPr>
          <w:rFonts w:ascii="Calibri" w:hAnsi="Calibri" w:cs="Calibri"/>
        </w:rPr>
        <w:t>sent if the company name has changed)</w:t>
      </w:r>
      <w:r w:rsidR="00F8454C">
        <w:rPr>
          <w:rFonts w:ascii="Calibri" w:hAnsi="Calibri" w:cs="Calibri"/>
        </w:rPr>
        <w:t>.</w:t>
      </w:r>
      <w:r w:rsidRPr="00B66476">
        <w:rPr>
          <w:rFonts w:ascii="Calibri" w:hAnsi="Calibri" w:cs="Calibri"/>
        </w:rPr>
        <w:t xml:space="preserve"> </w:t>
      </w:r>
    </w:p>
    <w:p w14:paraId="66AF2727" w14:textId="776A1F8D" w:rsidR="008425DE" w:rsidRPr="00B66476" w:rsidRDefault="00F6031A" w:rsidP="00F8454C">
      <w:pPr>
        <w:numPr>
          <w:ilvl w:val="0"/>
          <w:numId w:val="4"/>
        </w:numPr>
        <w:ind w:right="0" w:hanging="360"/>
        <w:jc w:val="left"/>
        <w:rPr>
          <w:rFonts w:ascii="Calibri" w:hAnsi="Calibri" w:cs="Calibri"/>
        </w:rPr>
      </w:pPr>
      <w:r w:rsidRPr="00B66476">
        <w:rPr>
          <w:rFonts w:ascii="Calibri" w:hAnsi="Calibri" w:cs="Calibri"/>
        </w:rPr>
        <w:t xml:space="preserve">Provider sends QCHF the attendee information for RNA course (see </w:t>
      </w:r>
      <w:r w:rsidRPr="00B66476">
        <w:rPr>
          <w:rFonts w:ascii="Calibri" w:hAnsi="Calibri" w:cs="Calibri"/>
        </w:rPr>
        <w:t>Mandatory Requirements</w:t>
      </w:r>
      <w:r w:rsidRPr="00B66476">
        <w:rPr>
          <w:rFonts w:ascii="Calibri" w:hAnsi="Calibri" w:cs="Calibri"/>
        </w:rPr>
        <w:t xml:space="preserve"> for details)</w:t>
      </w:r>
      <w:r w:rsidR="00F8454C">
        <w:rPr>
          <w:rFonts w:ascii="Calibri" w:hAnsi="Calibri" w:cs="Calibri"/>
        </w:rPr>
        <w:t>.</w:t>
      </w:r>
      <w:r w:rsidRPr="00B66476">
        <w:rPr>
          <w:rFonts w:ascii="Calibri" w:hAnsi="Calibri" w:cs="Calibri"/>
        </w:rPr>
        <w:t xml:space="preserve"> </w:t>
      </w:r>
    </w:p>
    <w:p w14:paraId="687DF68E" w14:textId="3D4963E7" w:rsidR="008425DE" w:rsidRPr="00B66476" w:rsidRDefault="00F6031A" w:rsidP="00F8454C">
      <w:pPr>
        <w:numPr>
          <w:ilvl w:val="0"/>
          <w:numId w:val="4"/>
        </w:numPr>
        <w:ind w:right="0" w:hanging="360"/>
        <w:jc w:val="left"/>
        <w:rPr>
          <w:rFonts w:ascii="Calibri" w:hAnsi="Calibri" w:cs="Calibri"/>
        </w:rPr>
      </w:pPr>
      <w:r w:rsidRPr="00B66476">
        <w:rPr>
          <w:rFonts w:ascii="Calibri" w:hAnsi="Calibri" w:cs="Calibri"/>
        </w:rPr>
        <w:t>QCHF will send</w:t>
      </w:r>
      <w:r w:rsidR="00D76C27">
        <w:rPr>
          <w:rFonts w:ascii="Calibri" w:hAnsi="Calibri" w:cs="Calibri"/>
        </w:rPr>
        <w:t xml:space="preserve"> an</w:t>
      </w:r>
      <w:r w:rsidRPr="00B66476">
        <w:rPr>
          <w:rFonts w:ascii="Calibri" w:hAnsi="Calibri" w:cs="Calibri"/>
        </w:rPr>
        <w:t xml:space="preserve"> invoice via email with names as they will appear on the certificates</w:t>
      </w:r>
      <w:r w:rsidR="00F8454C">
        <w:rPr>
          <w:rFonts w:ascii="Calibri" w:hAnsi="Calibri" w:cs="Calibri"/>
        </w:rPr>
        <w:t>.</w:t>
      </w:r>
      <w:r w:rsidRPr="00B66476">
        <w:rPr>
          <w:rFonts w:ascii="Calibri" w:hAnsi="Calibri" w:cs="Calibri"/>
        </w:rPr>
        <w:t xml:space="preserve"> </w:t>
      </w:r>
    </w:p>
    <w:p w14:paraId="43689B4C" w14:textId="438A5C2D" w:rsidR="008425DE" w:rsidRPr="00B66476" w:rsidRDefault="00F6031A" w:rsidP="00F8454C">
      <w:pPr>
        <w:numPr>
          <w:ilvl w:val="0"/>
          <w:numId w:val="4"/>
        </w:numPr>
        <w:ind w:right="0" w:hanging="360"/>
        <w:jc w:val="left"/>
        <w:rPr>
          <w:rFonts w:ascii="Calibri" w:hAnsi="Calibri" w:cs="Calibri"/>
        </w:rPr>
      </w:pPr>
      <w:r w:rsidRPr="00B66476">
        <w:rPr>
          <w:rFonts w:ascii="Calibri" w:hAnsi="Calibri" w:cs="Calibri"/>
        </w:rPr>
        <w:t>Payment received in full and posted (Any over</w:t>
      </w:r>
      <w:r w:rsidRPr="00B66476">
        <w:rPr>
          <w:rFonts w:ascii="Calibri" w:hAnsi="Calibri" w:cs="Calibri"/>
        </w:rPr>
        <w:t>payment will not be returned, please only send $</w:t>
      </w:r>
      <w:r w:rsidR="00D76C27">
        <w:rPr>
          <w:rFonts w:ascii="Calibri" w:hAnsi="Calibri" w:cs="Calibri"/>
        </w:rPr>
        <w:t>4</w:t>
      </w:r>
      <w:r w:rsidRPr="00B66476">
        <w:rPr>
          <w:rFonts w:ascii="Calibri" w:hAnsi="Calibri" w:cs="Calibri"/>
        </w:rPr>
        <w:t>0</w:t>
      </w:r>
      <w:r w:rsidRPr="00B66476">
        <w:rPr>
          <w:rFonts w:ascii="Calibri" w:hAnsi="Calibri" w:cs="Calibri"/>
        </w:rPr>
        <w:t xml:space="preserve"> per attendee) </w:t>
      </w:r>
    </w:p>
    <w:p w14:paraId="1F1A9A2A" w14:textId="4488A793" w:rsidR="008425DE" w:rsidRPr="00B66476" w:rsidRDefault="00F6031A" w:rsidP="00F8454C">
      <w:pPr>
        <w:numPr>
          <w:ilvl w:val="0"/>
          <w:numId w:val="4"/>
        </w:numPr>
        <w:ind w:right="0" w:hanging="360"/>
        <w:jc w:val="left"/>
        <w:rPr>
          <w:rFonts w:ascii="Calibri" w:hAnsi="Calibri" w:cs="Calibri"/>
        </w:rPr>
      </w:pPr>
      <w:r w:rsidRPr="00B66476">
        <w:rPr>
          <w:rFonts w:ascii="Calibri" w:hAnsi="Calibri" w:cs="Calibri"/>
        </w:rPr>
        <w:t xml:space="preserve">QCHF will ship all certificates &amp; pins to company mailing address unless otherwise specified (multiple shipping addresses for one order may </w:t>
      </w:r>
      <w:r w:rsidR="00D76C27">
        <w:rPr>
          <w:rFonts w:ascii="Calibri" w:hAnsi="Calibri" w:cs="Calibri"/>
        </w:rPr>
        <w:t>incur</w:t>
      </w:r>
      <w:r w:rsidRPr="00B66476">
        <w:rPr>
          <w:rFonts w:ascii="Calibri" w:hAnsi="Calibri" w:cs="Calibri"/>
        </w:rPr>
        <w:t xml:space="preserve"> additional fees</w:t>
      </w:r>
      <w:r w:rsidR="00D76C27">
        <w:rPr>
          <w:rFonts w:ascii="Calibri" w:hAnsi="Calibri" w:cs="Calibri"/>
        </w:rPr>
        <w:t>).</w:t>
      </w:r>
      <w:r w:rsidRPr="00B66476">
        <w:rPr>
          <w:rFonts w:ascii="Calibri" w:hAnsi="Calibri" w:cs="Calibri"/>
        </w:rPr>
        <w:t xml:space="preserve">  </w:t>
      </w:r>
    </w:p>
    <w:p w14:paraId="5A98F1C8" w14:textId="77777777" w:rsidR="008425DE" w:rsidRPr="00D76C27" w:rsidRDefault="00F6031A">
      <w:pPr>
        <w:spacing w:after="0" w:line="259" w:lineRule="auto"/>
        <w:ind w:left="0" w:right="0" w:firstLine="0"/>
        <w:jc w:val="left"/>
        <w:rPr>
          <w:rFonts w:ascii="Calibri" w:hAnsi="Calibri" w:cs="Calibri"/>
          <w:sz w:val="16"/>
          <w:szCs w:val="16"/>
        </w:rPr>
      </w:pPr>
      <w:r w:rsidRPr="00D76C27">
        <w:rPr>
          <w:rFonts w:ascii="Calibri" w:hAnsi="Calibri" w:cs="Calibri"/>
          <w:sz w:val="16"/>
          <w:szCs w:val="16"/>
        </w:rPr>
        <w:t xml:space="preserve"> </w:t>
      </w:r>
    </w:p>
    <w:p w14:paraId="654B7BD5" w14:textId="77777777" w:rsidR="00B66476" w:rsidRPr="00D76C27" w:rsidRDefault="00F6031A">
      <w:pPr>
        <w:spacing w:after="2" w:line="265" w:lineRule="auto"/>
        <w:ind w:left="355" w:right="3764" w:hanging="370"/>
        <w:jc w:val="left"/>
        <w:rPr>
          <w:rFonts w:ascii="Calibri" w:hAnsi="Calibri" w:cs="Calibri"/>
          <w:b/>
          <w:bCs/>
        </w:rPr>
      </w:pPr>
      <w:r w:rsidRPr="00D76C27">
        <w:rPr>
          <w:rFonts w:ascii="Calibri" w:hAnsi="Calibri" w:cs="Calibri"/>
          <w:b/>
          <w:bCs/>
          <w:u w:color="000000"/>
        </w:rPr>
        <w:t>The training agency will receive the following from QCHF per student</w:t>
      </w:r>
      <w:r w:rsidRPr="00D76C27">
        <w:rPr>
          <w:rFonts w:ascii="Calibri" w:hAnsi="Calibri" w:cs="Calibri"/>
          <w:b/>
          <w:bCs/>
        </w:rPr>
        <w:t xml:space="preserve"> </w:t>
      </w:r>
    </w:p>
    <w:p w14:paraId="38806C29" w14:textId="2DFEFA39" w:rsidR="008425DE" w:rsidRPr="00B66476" w:rsidRDefault="00F6031A" w:rsidP="00B66476">
      <w:pPr>
        <w:spacing w:after="2" w:line="265" w:lineRule="auto"/>
        <w:ind w:left="720" w:right="3764" w:hanging="370"/>
        <w:jc w:val="left"/>
        <w:rPr>
          <w:rFonts w:ascii="Calibri" w:hAnsi="Calibri" w:cs="Calibri"/>
        </w:rPr>
      </w:pPr>
      <w:r w:rsidRPr="00B66476">
        <w:rPr>
          <w:rFonts w:ascii="Calibri" w:hAnsi="Calibri" w:cs="Calibri"/>
        </w:rPr>
        <w:t xml:space="preserve">o </w:t>
      </w:r>
      <w:r w:rsidRPr="00B66476">
        <w:rPr>
          <w:rFonts w:ascii="Calibri" w:hAnsi="Calibri" w:cs="Calibri"/>
        </w:rPr>
        <w:tab/>
      </w:r>
      <w:r w:rsidRPr="00B66476">
        <w:rPr>
          <w:rFonts w:ascii="Calibri" w:hAnsi="Calibri" w:cs="Calibri"/>
        </w:rPr>
        <w:t>Enameled lapel pin for each student</w:t>
      </w:r>
      <w:r w:rsidR="00F8454C">
        <w:rPr>
          <w:rFonts w:ascii="Calibri" w:hAnsi="Calibri" w:cs="Calibri"/>
        </w:rPr>
        <w:t>.</w:t>
      </w:r>
      <w:r w:rsidRPr="00B66476">
        <w:rPr>
          <w:rFonts w:ascii="Calibri" w:hAnsi="Calibri" w:cs="Calibri"/>
        </w:rPr>
        <w:t xml:space="preserve"> </w:t>
      </w:r>
    </w:p>
    <w:p w14:paraId="63D90C2B" w14:textId="29D22850" w:rsidR="00D76C27" w:rsidRDefault="00F6031A">
      <w:pPr>
        <w:numPr>
          <w:ilvl w:val="0"/>
          <w:numId w:val="5"/>
        </w:numPr>
        <w:ind w:right="1306" w:hanging="360"/>
        <w:rPr>
          <w:rFonts w:ascii="Calibri" w:hAnsi="Calibri" w:cs="Calibri"/>
        </w:rPr>
      </w:pPr>
      <w:r w:rsidRPr="00B66476">
        <w:rPr>
          <w:rFonts w:ascii="Calibri" w:hAnsi="Calibri" w:cs="Calibri"/>
        </w:rPr>
        <w:t xml:space="preserve">Certificate, suitable for framing with </w:t>
      </w:r>
      <w:r w:rsidR="00D76C27" w:rsidRPr="00B66476">
        <w:rPr>
          <w:rFonts w:ascii="Calibri" w:hAnsi="Calibri" w:cs="Calibri"/>
        </w:rPr>
        <w:t>student’s</w:t>
      </w:r>
      <w:r w:rsidRPr="00B66476">
        <w:rPr>
          <w:rFonts w:ascii="Calibri" w:hAnsi="Calibri" w:cs="Calibri"/>
        </w:rPr>
        <w:t xml:space="preserve"> name and RNA number</w:t>
      </w:r>
      <w:r w:rsidR="00F8454C">
        <w:rPr>
          <w:rFonts w:ascii="Calibri" w:hAnsi="Calibri" w:cs="Calibri"/>
        </w:rPr>
        <w:t>.</w:t>
      </w:r>
      <w:r w:rsidRPr="00B66476">
        <w:rPr>
          <w:rFonts w:ascii="Calibri" w:hAnsi="Calibri" w:cs="Calibri"/>
        </w:rPr>
        <w:t xml:space="preserve"> </w:t>
      </w:r>
    </w:p>
    <w:p w14:paraId="31C226F4" w14:textId="7E61431A" w:rsidR="008425DE" w:rsidRPr="00B66476" w:rsidRDefault="00F6031A">
      <w:pPr>
        <w:numPr>
          <w:ilvl w:val="0"/>
          <w:numId w:val="5"/>
        </w:numPr>
        <w:ind w:right="1306" w:hanging="360"/>
        <w:rPr>
          <w:rFonts w:ascii="Calibri" w:hAnsi="Calibri" w:cs="Calibri"/>
        </w:rPr>
      </w:pPr>
      <w:r w:rsidRPr="00B66476">
        <w:rPr>
          <w:rFonts w:ascii="Calibri" w:hAnsi="Calibri" w:cs="Calibri"/>
        </w:rPr>
        <w:t>Foil accent certificate cover</w:t>
      </w:r>
      <w:r w:rsidR="00F8454C">
        <w:rPr>
          <w:rFonts w:ascii="Calibri" w:hAnsi="Calibri" w:cs="Calibri"/>
        </w:rPr>
        <w:t>.</w:t>
      </w:r>
      <w:r w:rsidRPr="00B66476">
        <w:rPr>
          <w:rFonts w:ascii="Calibri" w:hAnsi="Calibri" w:cs="Calibri"/>
        </w:rPr>
        <w:t xml:space="preserve">  </w:t>
      </w:r>
    </w:p>
    <w:p w14:paraId="005D321D" w14:textId="77777777" w:rsidR="008425DE" w:rsidRPr="00B66476" w:rsidRDefault="00F6031A">
      <w:pPr>
        <w:ind w:left="355" w:right="0"/>
        <w:rPr>
          <w:rFonts w:ascii="Calibri" w:hAnsi="Calibri" w:cs="Calibri"/>
        </w:rPr>
      </w:pPr>
      <w:r w:rsidRPr="00B66476">
        <w:rPr>
          <w:rFonts w:ascii="Calibri" w:hAnsi="Calibri" w:cs="Calibri"/>
        </w:rPr>
        <w:t xml:space="preserve">QCHF will routinely store all requests on file for possible audit by the BRN for a period of 4 years. </w:t>
      </w:r>
    </w:p>
    <w:p w14:paraId="1258435A" w14:textId="77777777" w:rsidR="008425DE" w:rsidRPr="00F8454C" w:rsidRDefault="00F6031A">
      <w:pPr>
        <w:spacing w:after="0" w:line="259" w:lineRule="auto"/>
        <w:ind w:left="0" w:right="0" w:firstLine="0"/>
        <w:jc w:val="left"/>
        <w:rPr>
          <w:rFonts w:ascii="Calibri" w:hAnsi="Calibri" w:cs="Calibri"/>
          <w:sz w:val="16"/>
          <w:szCs w:val="16"/>
        </w:rPr>
      </w:pPr>
      <w:r w:rsidRPr="00F8454C">
        <w:rPr>
          <w:rFonts w:ascii="Calibri" w:hAnsi="Calibri" w:cs="Calibri"/>
          <w:sz w:val="16"/>
          <w:szCs w:val="16"/>
        </w:rPr>
        <w:t xml:space="preserve"> </w:t>
      </w:r>
    </w:p>
    <w:p w14:paraId="6B8946D2" w14:textId="77777777" w:rsidR="00D76C27" w:rsidRPr="00D76C27" w:rsidRDefault="00F6031A">
      <w:pPr>
        <w:ind w:left="360" w:right="4985" w:hanging="360"/>
        <w:rPr>
          <w:rFonts w:ascii="Calibri" w:hAnsi="Calibri" w:cs="Calibri"/>
          <w:b/>
          <w:bCs/>
        </w:rPr>
      </w:pPr>
      <w:r w:rsidRPr="00D76C27">
        <w:rPr>
          <w:rFonts w:ascii="Calibri" w:hAnsi="Calibri" w:cs="Calibri"/>
          <w:b/>
          <w:bCs/>
          <w:u w:color="000000"/>
        </w:rPr>
        <w:t>Payment/Billing Arrangements</w:t>
      </w:r>
      <w:r w:rsidRPr="00D76C27">
        <w:rPr>
          <w:rFonts w:ascii="Calibri" w:hAnsi="Calibri" w:cs="Calibri"/>
          <w:b/>
          <w:bCs/>
        </w:rPr>
        <w:t xml:space="preserve"> </w:t>
      </w:r>
    </w:p>
    <w:p w14:paraId="5F1C8BBE" w14:textId="04242F24" w:rsidR="008425DE" w:rsidRPr="00B66476" w:rsidRDefault="00F6031A" w:rsidP="00D76C27">
      <w:pPr>
        <w:ind w:left="720" w:right="4985" w:hanging="360"/>
        <w:rPr>
          <w:rFonts w:ascii="Calibri" w:hAnsi="Calibri" w:cs="Calibri"/>
        </w:rPr>
      </w:pPr>
      <w:proofErr w:type="gramStart"/>
      <w:r w:rsidRPr="00B66476">
        <w:rPr>
          <w:rFonts w:ascii="Calibri" w:hAnsi="Calibri" w:cs="Calibri"/>
        </w:rPr>
        <w:t xml:space="preserve">o </w:t>
      </w:r>
      <w:r w:rsidRPr="00B66476">
        <w:rPr>
          <w:rFonts w:ascii="Calibri" w:hAnsi="Calibri" w:cs="Calibri"/>
        </w:rPr>
        <w:tab/>
      </w:r>
      <w:r w:rsidRPr="00B66476">
        <w:rPr>
          <w:rFonts w:ascii="Calibri" w:hAnsi="Calibri" w:cs="Calibri"/>
        </w:rPr>
        <w:t>All</w:t>
      </w:r>
      <w:proofErr w:type="gramEnd"/>
      <w:r w:rsidRPr="00B66476">
        <w:rPr>
          <w:rFonts w:ascii="Calibri" w:hAnsi="Calibri" w:cs="Calibri"/>
        </w:rPr>
        <w:t xml:space="preserve"> orders must be paid in full prior to processing</w:t>
      </w:r>
      <w:r w:rsidR="00F8454C">
        <w:rPr>
          <w:rFonts w:ascii="Calibri" w:hAnsi="Calibri" w:cs="Calibri"/>
        </w:rPr>
        <w:t>.</w:t>
      </w:r>
      <w:r w:rsidRPr="00B66476">
        <w:rPr>
          <w:rFonts w:ascii="Calibri" w:hAnsi="Calibri" w:cs="Calibri"/>
        </w:rPr>
        <w:t xml:space="preserve"> </w:t>
      </w:r>
    </w:p>
    <w:p w14:paraId="0B2A23E0" w14:textId="51399EC6" w:rsidR="00D76C27" w:rsidRDefault="00F6031A">
      <w:pPr>
        <w:numPr>
          <w:ilvl w:val="0"/>
          <w:numId w:val="5"/>
        </w:numPr>
        <w:ind w:right="1306" w:hanging="360"/>
        <w:rPr>
          <w:rFonts w:ascii="Calibri" w:hAnsi="Calibri" w:cs="Calibri"/>
        </w:rPr>
      </w:pPr>
      <w:r w:rsidRPr="00B66476">
        <w:rPr>
          <w:rFonts w:ascii="Calibri" w:hAnsi="Calibri" w:cs="Calibri"/>
        </w:rPr>
        <w:t xml:space="preserve">Check or Money order payable to QCHF and mailed </w:t>
      </w:r>
      <w:r w:rsidR="00F8454C" w:rsidRPr="00B66476">
        <w:rPr>
          <w:rFonts w:ascii="Calibri" w:hAnsi="Calibri" w:cs="Calibri"/>
        </w:rPr>
        <w:t>to</w:t>
      </w:r>
      <w:r w:rsidRPr="00B66476">
        <w:rPr>
          <w:rFonts w:ascii="Calibri" w:hAnsi="Calibri" w:cs="Calibri"/>
        </w:rPr>
        <w:t xml:space="preserve"> 2201 K Street</w:t>
      </w:r>
      <w:r w:rsidR="00D76C27">
        <w:rPr>
          <w:rFonts w:ascii="Calibri" w:hAnsi="Calibri" w:cs="Calibri"/>
        </w:rPr>
        <w:t>,</w:t>
      </w:r>
      <w:r w:rsidRPr="00B66476">
        <w:rPr>
          <w:rFonts w:ascii="Calibri" w:hAnsi="Calibri" w:cs="Calibri"/>
        </w:rPr>
        <w:t xml:space="preserve"> Sacramento, CA 95816</w:t>
      </w:r>
      <w:r w:rsidR="00F8454C">
        <w:rPr>
          <w:rFonts w:ascii="Calibri" w:hAnsi="Calibri" w:cs="Calibri"/>
        </w:rPr>
        <w:t>.</w:t>
      </w:r>
      <w:r w:rsidRPr="00B66476">
        <w:rPr>
          <w:rFonts w:ascii="Calibri" w:hAnsi="Calibri" w:cs="Calibri"/>
        </w:rPr>
        <w:t xml:space="preserve"> </w:t>
      </w:r>
    </w:p>
    <w:p w14:paraId="6529DB22" w14:textId="41520F5D" w:rsidR="008425DE" w:rsidRPr="00B66476" w:rsidRDefault="00F6031A">
      <w:pPr>
        <w:numPr>
          <w:ilvl w:val="0"/>
          <w:numId w:val="5"/>
        </w:numPr>
        <w:ind w:right="1306" w:hanging="360"/>
        <w:rPr>
          <w:rFonts w:ascii="Calibri" w:hAnsi="Calibri" w:cs="Calibri"/>
        </w:rPr>
      </w:pPr>
      <w:r w:rsidRPr="00B66476">
        <w:rPr>
          <w:rFonts w:ascii="Calibri" w:hAnsi="Calibri" w:cs="Calibri"/>
        </w:rPr>
        <w:tab/>
      </w:r>
      <w:r w:rsidRPr="00B66476">
        <w:rPr>
          <w:rFonts w:ascii="Calibri" w:hAnsi="Calibri" w:cs="Calibri"/>
        </w:rPr>
        <w:t>Credit Card</w:t>
      </w:r>
      <w:r w:rsidR="00F8454C">
        <w:rPr>
          <w:rFonts w:ascii="Calibri" w:hAnsi="Calibri" w:cs="Calibri"/>
        </w:rPr>
        <w:t>:</w:t>
      </w:r>
      <w:r w:rsidRPr="00B66476">
        <w:rPr>
          <w:rFonts w:ascii="Calibri" w:hAnsi="Calibri" w:cs="Calibri"/>
        </w:rPr>
        <w:t xml:space="preserve"> </w:t>
      </w:r>
      <w:r w:rsidRPr="00B66476">
        <w:rPr>
          <w:rFonts w:ascii="Calibri" w:hAnsi="Calibri" w:cs="Calibri"/>
        </w:rPr>
        <w:t>Visa, Master Card and American Express accepted</w:t>
      </w:r>
      <w:r w:rsidR="00F8454C">
        <w:rPr>
          <w:rFonts w:ascii="Calibri" w:hAnsi="Calibri" w:cs="Calibri"/>
        </w:rPr>
        <w:t>.</w:t>
      </w:r>
      <w:r w:rsidRPr="00B66476">
        <w:rPr>
          <w:rFonts w:ascii="Calibri" w:hAnsi="Calibri" w:cs="Calibri"/>
        </w:rPr>
        <w:t xml:space="preserve">  </w:t>
      </w:r>
    </w:p>
    <w:p w14:paraId="11C894FA" w14:textId="28E7D22E" w:rsidR="008425DE" w:rsidRPr="00B66476" w:rsidRDefault="00F6031A">
      <w:pPr>
        <w:numPr>
          <w:ilvl w:val="0"/>
          <w:numId w:val="5"/>
        </w:numPr>
        <w:ind w:right="1306" w:hanging="360"/>
        <w:rPr>
          <w:rFonts w:ascii="Calibri" w:hAnsi="Calibri" w:cs="Calibri"/>
        </w:rPr>
      </w:pPr>
      <w:r w:rsidRPr="00B66476">
        <w:rPr>
          <w:rFonts w:ascii="Calibri" w:hAnsi="Calibri" w:cs="Calibri"/>
        </w:rPr>
        <w:t>All orders must be paid in full simultaneously (QCHF will not accept individual payments for multiple certificate orders unless all payments are received in the same envelope)</w:t>
      </w:r>
      <w:r w:rsidR="00F8454C">
        <w:rPr>
          <w:rFonts w:ascii="Calibri" w:hAnsi="Calibri" w:cs="Calibri"/>
        </w:rPr>
        <w:t>.</w:t>
      </w:r>
      <w:r w:rsidRPr="00B66476">
        <w:rPr>
          <w:rFonts w:ascii="Calibri" w:hAnsi="Calibri" w:cs="Calibri"/>
        </w:rPr>
        <w:t xml:space="preserve"> </w:t>
      </w:r>
    </w:p>
    <w:p w14:paraId="5707E454" w14:textId="77777777" w:rsidR="008425DE" w:rsidRPr="00D76C27" w:rsidRDefault="00F6031A">
      <w:pPr>
        <w:spacing w:after="0" w:line="259" w:lineRule="auto"/>
        <w:ind w:left="0" w:right="0" w:firstLine="0"/>
        <w:jc w:val="left"/>
        <w:rPr>
          <w:rFonts w:ascii="Calibri" w:hAnsi="Calibri" w:cs="Calibri"/>
          <w:sz w:val="16"/>
          <w:szCs w:val="16"/>
        </w:rPr>
      </w:pPr>
      <w:r w:rsidRPr="00D76C27">
        <w:rPr>
          <w:rFonts w:ascii="Calibri" w:hAnsi="Calibri" w:cs="Calibri"/>
          <w:sz w:val="16"/>
          <w:szCs w:val="16"/>
        </w:rPr>
        <w:t xml:space="preserve"> </w:t>
      </w:r>
    </w:p>
    <w:p w14:paraId="3AEF8BE9" w14:textId="77777777" w:rsidR="00D76C27" w:rsidRPr="00D76C27" w:rsidRDefault="00F6031A">
      <w:pPr>
        <w:ind w:left="360" w:right="1692" w:hanging="360"/>
        <w:rPr>
          <w:rFonts w:ascii="Calibri" w:hAnsi="Calibri" w:cs="Calibri"/>
          <w:b/>
          <w:bCs/>
        </w:rPr>
      </w:pPr>
      <w:r w:rsidRPr="00D76C27">
        <w:rPr>
          <w:rFonts w:ascii="Calibri" w:hAnsi="Calibri" w:cs="Calibri"/>
          <w:b/>
          <w:bCs/>
          <w:u w:color="000000"/>
        </w:rPr>
        <w:t>Other Fees</w:t>
      </w:r>
      <w:r w:rsidRPr="00D76C27">
        <w:rPr>
          <w:rFonts w:ascii="Calibri" w:hAnsi="Calibri" w:cs="Calibri"/>
          <w:b/>
          <w:bCs/>
        </w:rPr>
        <w:t xml:space="preserve"> </w:t>
      </w:r>
    </w:p>
    <w:p w14:paraId="5213BEEB" w14:textId="18FDE120" w:rsidR="00D76C27" w:rsidRDefault="00F6031A" w:rsidP="00D76C27">
      <w:pPr>
        <w:ind w:left="720" w:right="1692" w:hanging="360"/>
        <w:rPr>
          <w:rFonts w:ascii="Calibri" w:hAnsi="Calibri" w:cs="Calibri"/>
        </w:rPr>
      </w:pPr>
      <w:r w:rsidRPr="00B66476">
        <w:rPr>
          <w:rFonts w:ascii="Calibri" w:hAnsi="Calibri" w:cs="Calibri"/>
        </w:rPr>
        <w:t xml:space="preserve">o </w:t>
      </w:r>
      <w:r w:rsidR="00D76C27">
        <w:rPr>
          <w:rFonts w:ascii="Calibri" w:hAnsi="Calibri" w:cs="Calibri"/>
        </w:rPr>
        <w:tab/>
      </w:r>
      <w:r w:rsidRPr="00B66476">
        <w:rPr>
          <w:rFonts w:ascii="Calibri" w:hAnsi="Calibri" w:cs="Calibri"/>
        </w:rPr>
        <w:t>Replacement Certificate</w:t>
      </w:r>
      <w:r w:rsidRPr="00B66476">
        <w:rPr>
          <w:rFonts w:ascii="Calibri" w:hAnsi="Calibri" w:cs="Calibri"/>
        </w:rPr>
        <w:t>(s) $</w:t>
      </w:r>
      <w:r w:rsidR="00D76C27">
        <w:rPr>
          <w:rFonts w:ascii="Calibri" w:hAnsi="Calibri" w:cs="Calibri"/>
        </w:rPr>
        <w:t>3</w:t>
      </w:r>
      <w:r w:rsidRPr="00B66476">
        <w:rPr>
          <w:rFonts w:ascii="Calibri" w:hAnsi="Calibri" w:cs="Calibri"/>
        </w:rPr>
        <w:t>0</w:t>
      </w:r>
      <w:r w:rsidRPr="00B66476">
        <w:rPr>
          <w:rFonts w:ascii="Calibri" w:hAnsi="Calibri" w:cs="Calibri"/>
        </w:rPr>
        <w:t xml:space="preserve"> each (Replacement Certificate does not include cover) </w:t>
      </w:r>
    </w:p>
    <w:p w14:paraId="64CF5C7B" w14:textId="74FF1AC7" w:rsidR="008425DE" w:rsidRPr="00B66476" w:rsidRDefault="00F6031A" w:rsidP="00D76C27">
      <w:pPr>
        <w:ind w:left="720" w:right="1692" w:hanging="360"/>
        <w:rPr>
          <w:rFonts w:ascii="Calibri" w:hAnsi="Calibri" w:cs="Calibri"/>
        </w:rPr>
      </w:pPr>
      <w:proofErr w:type="gramStart"/>
      <w:r w:rsidRPr="00B66476">
        <w:rPr>
          <w:rFonts w:ascii="Calibri" w:hAnsi="Calibri" w:cs="Calibri"/>
        </w:rPr>
        <w:t xml:space="preserve">o </w:t>
      </w:r>
      <w:r w:rsidR="00D76C27">
        <w:rPr>
          <w:rFonts w:ascii="Calibri" w:hAnsi="Calibri" w:cs="Calibri"/>
        </w:rPr>
        <w:tab/>
      </w:r>
      <w:proofErr w:type="gramEnd"/>
      <w:r w:rsidRPr="00B66476">
        <w:rPr>
          <w:rFonts w:ascii="Calibri" w:hAnsi="Calibri" w:cs="Calibri"/>
        </w:rPr>
        <w:t>Replacement Pin(s) $</w:t>
      </w:r>
      <w:r w:rsidR="00F8454C">
        <w:rPr>
          <w:rFonts w:ascii="Calibri" w:hAnsi="Calibri" w:cs="Calibri"/>
        </w:rPr>
        <w:t>7.50</w:t>
      </w:r>
      <w:r w:rsidRPr="00B66476">
        <w:rPr>
          <w:rFonts w:ascii="Calibri" w:hAnsi="Calibri" w:cs="Calibri"/>
        </w:rPr>
        <w:t xml:space="preserve"> each </w:t>
      </w:r>
    </w:p>
    <w:p w14:paraId="021BBF17" w14:textId="77777777" w:rsidR="008425DE" w:rsidRPr="00D76C27" w:rsidRDefault="00F6031A">
      <w:pPr>
        <w:spacing w:after="0" w:line="259" w:lineRule="auto"/>
        <w:ind w:left="0" w:right="0" w:firstLine="0"/>
        <w:jc w:val="left"/>
        <w:rPr>
          <w:rFonts w:ascii="Calibri" w:hAnsi="Calibri" w:cs="Calibri"/>
          <w:sz w:val="16"/>
          <w:szCs w:val="16"/>
        </w:rPr>
      </w:pPr>
      <w:r w:rsidRPr="00B66476">
        <w:rPr>
          <w:rFonts w:ascii="Calibri" w:hAnsi="Calibri" w:cs="Calibri"/>
        </w:rPr>
        <w:t xml:space="preserve"> </w:t>
      </w:r>
    </w:p>
    <w:p w14:paraId="7D7E981D" w14:textId="77777777" w:rsidR="008425DE" w:rsidRPr="00B66476" w:rsidRDefault="00F6031A">
      <w:pPr>
        <w:ind w:left="10" w:right="0"/>
        <w:rPr>
          <w:rFonts w:ascii="Calibri" w:hAnsi="Calibri" w:cs="Calibri"/>
        </w:rPr>
      </w:pPr>
      <w:r w:rsidRPr="00B66476">
        <w:rPr>
          <w:rFonts w:ascii="Calibri" w:hAnsi="Calibri" w:cs="Calibri"/>
        </w:rPr>
        <w:t xml:space="preserve">QCHF looks forward to assisting you! </w:t>
      </w:r>
    </w:p>
    <w:p w14:paraId="7C9E8AAB" w14:textId="77777777" w:rsidR="008425DE" w:rsidRPr="00D76C27" w:rsidRDefault="00F6031A">
      <w:pPr>
        <w:spacing w:after="0" w:line="259" w:lineRule="auto"/>
        <w:ind w:left="0" w:right="0" w:firstLine="0"/>
        <w:jc w:val="left"/>
        <w:rPr>
          <w:rFonts w:ascii="Calibri" w:hAnsi="Calibri" w:cs="Calibri"/>
          <w:sz w:val="16"/>
          <w:szCs w:val="16"/>
        </w:rPr>
      </w:pPr>
      <w:r w:rsidRPr="00D76C27">
        <w:rPr>
          <w:rFonts w:ascii="Calibri" w:hAnsi="Calibri" w:cs="Calibri"/>
          <w:sz w:val="16"/>
          <w:szCs w:val="16"/>
        </w:rPr>
        <w:t xml:space="preserve"> </w:t>
      </w:r>
    </w:p>
    <w:p w14:paraId="693AB5E2" w14:textId="77777777" w:rsidR="008425DE" w:rsidRPr="00B66476" w:rsidRDefault="00F6031A">
      <w:pPr>
        <w:ind w:left="10" w:right="0"/>
        <w:rPr>
          <w:rFonts w:ascii="Calibri" w:hAnsi="Calibri" w:cs="Calibri"/>
        </w:rPr>
      </w:pPr>
      <w:r w:rsidRPr="00B66476">
        <w:rPr>
          <w:rFonts w:ascii="Calibri" w:hAnsi="Calibri" w:cs="Calibri"/>
        </w:rPr>
        <w:t xml:space="preserve">Sincerely, </w:t>
      </w:r>
    </w:p>
    <w:p w14:paraId="0C60915F" w14:textId="77777777" w:rsidR="008425DE" w:rsidRPr="00D76C27" w:rsidRDefault="00F6031A">
      <w:pPr>
        <w:spacing w:after="0" w:line="259" w:lineRule="auto"/>
        <w:ind w:left="0" w:right="0" w:firstLine="0"/>
        <w:jc w:val="left"/>
        <w:rPr>
          <w:rFonts w:ascii="Calibri" w:hAnsi="Calibri" w:cs="Calibri"/>
          <w:sz w:val="16"/>
          <w:szCs w:val="16"/>
        </w:rPr>
      </w:pPr>
      <w:r w:rsidRPr="00B66476">
        <w:rPr>
          <w:rFonts w:ascii="Calibri" w:hAnsi="Calibri" w:cs="Calibri"/>
        </w:rPr>
        <w:t xml:space="preserve"> </w:t>
      </w:r>
    </w:p>
    <w:p w14:paraId="6FB59D0F" w14:textId="77777777" w:rsidR="008425DE" w:rsidRPr="00B66476" w:rsidRDefault="00F6031A">
      <w:pPr>
        <w:ind w:left="10" w:right="0"/>
        <w:rPr>
          <w:rFonts w:ascii="Calibri" w:hAnsi="Calibri" w:cs="Calibri"/>
        </w:rPr>
      </w:pPr>
      <w:r w:rsidRPr="00B66476">
        <w:rPr>
          <w:rFonts w:ascii="Calibri" w:hAnsi="Calibri" w:cs="Calibri"/>
        </w:rPr>
        <w:t xml:space="preserve">Cheyenne Merced </w:t>
      </w:r>
    </w:p>
    <w:p w14:paraId="25574774" w14:textId="24F9B5CB" w:rsidR="008425DE" w:rsidRPr="00B66476" w:rsidRDefault="00D76C27">
      <w:pPr>
        <w:ind w:left="10" w:right="0"/>
        <w:rPr>
          <w:rFonts w:ascii="Calibri" w:hAnsi="Calibri" w:cs="Calibri"/>
        </w:rPr>
      </w:pPr>
      <w:r>
        <w:rPr>
          <w:rFonts w:ascii="Calibri" w:hAnsi="Calibri" w:cs="Calibri"/>
        </w:rPr>
        <w:t>Continuing education Coordinator</w:t>
      </w:r>
      <w:r w:rsidR="00F6031A" w:rsidRPr="00B66476">
        <w:rPr>
          <w:rFonts w:ascii="Calibri" w:hAnsi="Calibri" w:cs="Calibri"/>
        </w:rPr>
        <w:t xml:space="preserve">, Quality Care Health Foundation </w:t>
      </w:r>
    </w:p>
    <w:p w14:paraId="205D027C" w14:textId="77777777" w:rsidR="008425DE" w:rsidRPr="00B66476" w:rsidRDefault="00F6031A">
      <w:pPr>
        <w:spacing w:after="0" w:line="259" w:lineRule="auto"/>
        <w:ind w:left="0" w:right="0" w:firstLine="0"/>
        <w:jc w:val="left"/>
        <w:rPr>
          <w:rFonts w:ascii="Calibri" w:hAnsi="Calibri" w:cs="Calibri"/>
        </w:rPr>
      </w:pPr>
      <w:r w:rsidRPr="00B66476">
        <w:rPr>
          <w:rFonts w:ascii="Calibri" w:hAnsi="Calibri" w:cs="Calibri"/>
          <w:sz w:val="22"/>
        </w:rPr>
        <w:t xml:space="preserve"> </w:t>
      </w:r>
    </w:p>
    <w:p w14:paraId="2B35249E" w14:textId="77777777"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 xml:space="preserve">_________________________      ________________________________             ______________ </w:t>
      </w:r>
    </w:p>
    <w:p w14:paraId="5276496C" w14:textId="77777777" w:rsidR="00D76C27" w:rsidRPr="00D76C27" w:rsidRDefault="00F6031A">
      <w:pPr>
        <w:spacing w:after="0" w:line="261" w:lineRule="auto"/>
        <w:ind w:left="-5" w:right="1532"/>
        <w:jc w:val="left"/>
        <w:rPr>
          <w:rFonts w:ascii="Calibri" w:hAnsi="Calibri" w:cs="Calibri"/>
          <w:b/>
          <w:bCs/>
          <w:sz w:val="22"/>
        </w:rPr>
      </w:pPr>
      <w:r w:rsidRPr="00D76C27">
        <w:rPr>
          <w:rFonts w:ascii="Calibri" w:hAnsi="Calibri" w:cs="Calibri"/>
          <w:b/>
          <w:bCs/>
          <w:sz w:val="22"/>
        </w:rPr>
        <w:t>1</w:t>
      </w:r>
      <w:r w:rsidRPr="00D76C27">
        <w:rPr>
          <w:rFonts w:ascii="Calibri" w:hAnsi="Calibri" w:cs="Calibri"/>
          <w:b/>
          <w:bCs/>
          <w:sz w:val="22"/>
          <w:vertAlign w:val="superscript"/>
        </w:rPr>
        <w:t>st</w:t>
      </w:r>
      <w:r w:rsidRPr="00D76C27">
        <w:rPr>
          <w:rFonts w:ascii="Calibri" w:hAnsi="Calibri" w:cs="Calibri"/>
          <w:b/>
          <w:bCs/>
          <w:sz w:val="22"/>
        </w:rPr>
        <w:t xml:space="preserve"> Company Rep. </w:t>
      </w:r>
      <w:r w:rsidRPr="00D76C27">
        <w:rPr>
          <w:rFonts w:ascii="Calibri" w:hAnsi="Calibri" w:cs="Calibri"/>
          <w:b/>
          <w:bCs/>
          <w:sz w:val="16"/>
        </w:rPr>
        <w:t>(Required)</w:t>
      </w:r>
      <w:r w:rsidRPr="00D76C27">
        <w:rPr>
          <w:rFonts w:ascii="Calibri" w:hAnsi="Calibri" w:cs="Calibri"/>
          <w:b/>
          <w:bCs/>
          <w:sz w:val="22"/>
        </w:rPr>
        <w:t xml:space="preserve"> </w:t>
      </w:r>
      <w:r w:rsidRPr="00D76C27">
        <w:rPr>
          <w:rFonts w:ascii="Calibri" w:hAnsi="Calibri" w:cs="Calibri"/>
          <w:b/>
          <w:bCs/>
          <w:sz w:val="22"/>
        </w:rPr>
        <w:tab/>
        <w:t xml:space="preserve">      </w:t>
      </w:r>
      <w:r w:rsidRPr="00D76C27">
        <w:rPr>
          <w:rFonts w:ascii="Calibri" w:hAnsi="Calibri" w:cs="Calibri"/>
          <w:b/>
          <w:bCs/>
          <w:sz w:val="22"/>
        </w:rPr>
        <w:t xml:space="preserve">Authorized Signature </w:t>
      </w:r>
      <w:r w:rsidRPr="00D76C27">
        <w:rPr>
          <w:rFonts w:ascii="Calibri" w:hAnsi="Calibri" w:cs="Calibri"/>
          <w:b/>
          <w:bCs/>
          <w:sz w:val="16"/>
        </w:rPr>
        <w:t>(Required)</w:t>
      </w:r>
      <w:r w:rsidRPr="00D76C27">
        <w:rPr>
          <w:rFonts w:ascii="Calibri" w:hAnsi="Calibri" w:cs="Calibri"/>
          <w:b/>
          <w:bCs/>
          <w:sz w:val="22"/>
        </w:rPr>
        <w:t xml:space="preserve"> </w:t>
      </w:r>
      <w:r w:rsidRPr="00D76C27">
        <w:rPr>
          <w:rFonts w:ascii="Calibri" w:hAnsi="Calibri" w:cs="Calibri"/>
          <w:b/>
          <w:bCs/>
          <w:sz w:val="22"/>
        </w:rPr>
        <w:tab/>
        <w:t xml:space="preserve"> </w:t>
      </w:r>
      <w:r w:rsidRPr="00D76C27">
        <w:rPr>
          <w:rFonts w:ascii="Calibri" w:hAnsi="Calibri" w:cs="Calibri"/>
          <w:b/>
          <w:bCs/>
          <w:sz w:val="22"/>
        </w:rPr>
        <w:tab/>
        <w:t>Date</w:t>
      </w:r>
      <w:r w:rsidRPr="00D76C27">
        <w:rPr>
          <w:rFonts w:ascii="Calibri" w:hAnsi="Calibri" w:cs="Calibri"/>
          <w:b/>
          <w:bCs/>
          <w:sz w:val="22"/>
        </w:rPr>
        <w:t xml:space="preserve"> </w:t>
      </w:r>
    </w:p>
    <w:p w14:paraId="30CA8582" w14:textId="1ABFFDBF" w:rsidR="008425DE" w:rsidRPr="00D76C27" w:rsidRDefault="00F6031A">
      <w:pPr>
        <w:spacing w:after="0" w:line="261" w:lineRule="auto"/>
        <w:ind w:left="-5" w:right="1532"/>
        <w:jc w:val="left"/>
        <w:rPr>
          <w:rFonts w:ascii="Calibri" w:hAnsi="Calibri" w:cs="Calibri"/>
          <w:sz w:val="16"/>
          <w:szCs w:val="16"/>
        </w:rPr>
      </w:pPr>
      <w:r w:rsidRPr="00D76C27">
        <w:rPr>
          <w:rFonts w:ascii="Calibri" w:hAnsi="Calibri" w:cs="Calibri"/>
          <w:sz w:val="16"/>
          <w:szCs w:val="16"/>
        </w:rPr>
        <w:t xml:space="preserve">Print Name </w:t>
      </w:r>
    </w:p>
    <w:p w14:paraId="6470AA56" w14:textId="77777777" w:rsidR="008425DE" w:rsidRPr="00B66476" w:rsidRDefault="00F6031A">
      <w:pPr>
        <w:spacing w:after="2" w:line="256" w:lineRule="auto"/>
        <w:ind w:left="-5" w:right="0"/>
        <w:jc w:val="left"/>
        <w:rPr>
          <w:rFonts w:ascii="Calibri" w:hAnsi="Calibri" w:cs="Calibri"/>
        </w:rPr>
      </w:pPr>
      <w:r w:rsidRPr="00B66476">
        <w:rPr>
          <w:rFonts w:ascii="Calibri" w:hAnsi="Calibri" w:cs="Calibri"/>
          <w:sz w:val="22"/>
        </w:rPr>
        <w:t xml:space="preserve">_________________________      ________________________________             ______________ </w:t>
      </w:r>
    </w:p>
    <w:p w14:paraId="5187949A" w14:textId="5EC2EC01" w:rsidR="00D76C27" w:rsidRDefault="00F6031A">
      <w:pPr>
        <w:spacing w:after="0" w:line="261" w:lineRule="auto"/>
        <w:ind w:left="-5" w:right="1532"/>
        <w:jc w:val="left"/>
        <w:rPr>
          <w:rFonts w:ascii="Calibri" w:hAnsi="Calibri" w:cs="Calibri"/>
          <w:b/>
          <w:bCs/>
          <w:sz w:val="22"/>
        </w:rPr>
      </w:pPr>
      <w:r w:rsidRPr="00D76C27">
        <w:rPr>
          <w:rFonts w:ascii="Calibri" w:hAnsi="Calibri" w:cs="Calibri"/>
          <w:b/>
          <w:bCs/>
          <w:sz w:val="22"/>
        </w:rPr>
        <w:t>2</w:t>
      </w:r>
      <w:r w:rsidRPr="00D76C27">
        <w:rPr>
          <w:rFonts w:ascii="Calibri" w:hAnsi="Calibri" w:cs="Calibri"/>
          <w:b/>
          <w:bCs/>
          <w:sz w:val="22"/>
          <w:vertAlign w:val="superscript"/>
        </w:rPr>
        <w:t>nd</w:t>
      </w:r>
      <w:r w:rsidRPr="00D76C27">
        <w:rPr>
          <w:rFonts w:ascii="Calibri" w:hAnsi="Calibri" w:cs="Calibri"/>
          <w:b/>
          <w:bCs/>
          <w:sz w:val="22"/>
        </w:rPr>
        <w:t xml:space="preserve"> Company Rep. </w:t>
      </w:r>
      <w:r w:rsidRPr="00D76C27">
        <w:rPr>
          <w:rFonts w:ascii="Calibri" w:hAnsi="Calibri" w:cs="Calibri"/>
          <w:b/>
          <w:bCs/>
          <w:sz w:val="16"/>
        </w:rPr>
        <w:t>(Required)</w:t>
      </w:r>
      <w:r w:rsidR="00D76C27" w:rsidRPr="00D76C27">
        <w:rPr>
          <w:rFonts w:ascii="Calibri" w:hAnsi="Calibri" w:cs="Calibri"/>
          <w:b/>
          <w:bCs/>
          <w:sz w:val="22"/>
        </w:rPr>
        <w:t xml:space="preserve"> </w:t>
      </w:r>
      <w:r w:rsidR="00D76C27" w:rsidRPr="00D76C27">
        <w:rPr>
          <w:rFonts w:ascii="Calibri" w:hAnsi="Calibri" w:cs="Calibri"/>
          <w:b/>
          <w:bCs/>
          <w:sz w:val="22"/>
        </w:rPr>
        <w:tab/>
        <w:t xml:space="preserve">      </w:t>
      </w:r>
      <w:r w:rsidRPr="00D76C27">
        <w:rPr>
          <w:rFonts w:ascii="Calibri" w:hAnsi="Calibri" w:cs="Calibri"/>
          <w:b/>
          <w:bCs/>
          <w:sz w:val="22"/>
        </w:rPr>
        <w:t xml:space="preserve">Authorized Signature </w:t>
      </w:r>
      <w:r w:rsidRPr="00D76C27">
        <w:rPr>
          <w:rFonts w:ascii="Calibri" w:hAnsi="Calibri" w:cs="Calibri"/>
          <w:b/>
          <w:bCs/>
          <w:sz w:val="16"/>
        </w:rPr>
        <w:t>(Required)</w:t>
      </w:r>
      <w:r w:rsidRPr="00D76C27">
        <w:rPr>
          <w:rFonts w:ascii="Calibri" w:hAnsi="Calibri" w:cs="Calibri"/>
          <w:b/>
          <w:bCs/>
          <w:sz w:val="22"/>
        </w:rPr>
        <w:t xml:space="preserve">  </w:t>
      </w:r>
      <w:r w:rsidR="00D76C27">
        <w:rPr>
          <w:rFonts w:ascii="Calibri" w:hAnsi="Calibri" w:cs="Calibri"/>
          <w:b/>
          <w:bCs/>
          <w:sz w:val="22"/>
        </w:rPr>
        <w:tab/>
      </w:r>
      <w:r w:rsidR="00D76C27">
        <w:rPr>
          <w:rFonts w:ascii="Calibri" w:hAnsi="Calibri" w:cs="Calibri"/>
          <w:b/>
          <w:bCs/>
          <w:sz w:val="22"/>
        </w:rPr>
        <w:tab/>
      </w:r>
      <w:r w:rsidRPr="00D76C27">
        <w:rPr>
          <w:rFonts w:ascii="Calibri" w:hAnsi="Calibri" w:cs="Calibri"/>
          <w:b/>
          <w:bCs/>
          <w:sz w:val="22"/>
        </w:rPr>
        <w:t xml:space="preserve">Date </w:t>
      </w:r>
      <w:r w:rsidRPr="00D76C27">
        <w:rPr>
          <w:rFonts w:ascii="Calibri" w:hAnsi="Calibri" w:cs="Calibri"/>
          <w:b/>
          <w:bCs/>
          <w:sz w:val="22"/>
        </w:rPr>
        <w:t xml:space="preserve"> </w:t>
      </w:r>
    </w:p>
    <w:p w14:paraId="5143847A" w14:textId="1EEBA78D" w:rsidR="008425DE" w:rsidRPr="00D76C27" w:rsidRDefault="00F6031A">
      <w:pPr>
        <w:spacing w:after="0" w:line="261" w:lineRule="auto"/>
        <w:ind w:left="-5" w:right="1532"/>
        <w:jc w:val="left"/>
        <w:rPr>
          <w:rFonts w:ascii="Calibri" w:hAnsi="Calibri" w:cs="Calibri"/>
          <w:sz w:val="16"/>
          <w:szCs w:val="16"/>
        </w:rPr>
      </w:pPr>
      <w:r w:rsidRPr="00D76C27">
        <w:rPr>
          <w:rFonts w:ascii="Calibri" w:hAnsi="Calibri" w:cs="Calibri"/>
          <w:sz w:val="16"/>
          <w:szCs w:val="16"/>
        </w:rPr>
        <w:t xml:space="preserve">Print Name </w:t>
      </w:r>
    </w:p>
    <w:p w14:paraId="263E10FE" w14:textId="77777777" w:rsidR="008425DE" w:rsidRPr="00B66476" w:rsidRDefault="00F6031A">
      <w:pPr>
        <w:spacing w:after="57" w:line="259" w:lineRule="auto"/>
        <w:ind w:left="-29" w:right="-30" w:firstLine="0"/>
        <w:jc w:val="left"/>
        <w:rPr>
          <w:rFonts w:ascii="Calibri" w:hAnsi="Calibri" w:cs="Calibri"/>
        </w:rPr>
      </w:pPr>
      <w:r w:rsidRPr="00B66476">
        <w:rPr>
          <w:rFonts w:ascii="Calibri" w:eastAsia="Calibri" w:hAnsi="Calibri" w:cs="Calibri"/>
          <w:noProof/>
          <w:sz w:val="22"/>
        </w:rPr>
        <mc:AlternateContent>
          <mc:Choice Requires="wpg">
            <w:drawing>
              <wp:inline distT="0" distB="0" distL="0" distR="0" wp14:anchorId="40DC61E4" wp14:editId="61A44F4D">
                <wp:extent cx="6163056" cy="56387"/>
                <wp:effectExtent l="0" t="0" r="0" b="0"/>
                <wp:docPr id="2739" name="Group 2739"/>
                <wp:cNvGraphicFramePr/>
                <a:graphic xmlns:a="http://schemas.openxmlformats.org/drawingml/2006/main">
                  <a:graphicData uri="http://schemas.microsoft.com/office/word/2010/wordprocessingGroup">
                    <wpg:wgp>
                      <wpg:cNvGrpSpPr/>
                      <wpg:grpSpPr>
                        <a:xfrm>
                          <a:off x="0" y="0"/>
                          <a:ext cx="6163056" cy="56387"/>
                          <a:chOff x="0" y="0"/>
                          <a:chExt cx="6163056" cy="56387"/>
                        </a:xfrm>
                      </wpg:grpSpPr>
                      <wps:wsp>
                        <wps:cNvPr id="3418" name="Shape 3418"/>
                        <wps:cNvSpPr/>
                        <wps:spPr>
                          <a:xfrm>
                            <a:off x="0" y="47244"/>
                            <a:ext cx="6163056" cy="9144"/>
                          </a:xfrm>
                          <a:custGeom>
                            <a:avLst/>
                            <a:gdLst/>
                            <a:ahLst/>
                            <a:cxnLst/>
                            <a:rect l="0" t="0" r="0" b="0"/>
                            <a:pathLst>
                              <a:path w="6163056" h="9144">
                                <a:moveTo>
                                  <a:pt x="0" y="0"/>
                                </a:moveTo>
                                <a:lnTo>
                                  <a:pt x="6163056" y="0"/>
                                </a:lnTo>
                                <a:lnTo>
                                  <a:pt x="616305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3419" name="Shape 3419"/>
                        <wps:cNvSpPr/>
                        <wps:spPr>
                          <a:xfrm>
                            <a:off x="0" y="0"/>
                            <a:ext cx="6163056" cy="38100"/>
                          </a:xfrm>
                          <a:custGeom>
                            <a:avLst/>
                            <a:gdLst/>
                            <a:ahLst/>
                            <a:cxnLst/>
                            <a:rect l="0" t="0" r="0" b="0"/>
                            <a:pathLst>
                              <a:path w="6163056" h="38100">
                                <a:moveTo>
                                  <a:pt x="0" y="0"/>
                                </a:moveTo>
                                <a:lnTo>
                                  <a:pt x="6163056" y="0"/>
                                </a:lnTo>
                                <a:lnTo>
                                  <a:pt x="616305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2739" style="width:485.28pt;height:4.43994pt;mso-position-horizontal-relative:char;mso-position-vertical-relative:line" coordsize="61630,563">
                <v:shape id="Shape 3420" style="position:absolute;width:61630;height:91;left:0;top:472;" coordsize="6163056,9144" path="m0,0l6163056,0l6163056,9144l0,9144l0,0">
                  <v:stroke weight="0pt" endcap="flat" joinstyle="miter" miterlimit="10" on="false" color="#000000" opacity="0"/>
                  <v:fill on="true" color="#622423"/>
                </v:shape>
                <v:shape id="Shape 3421" style="position:absolute;width:61630;height:381;left:0;top:0;" coordsize="6163056,38100" path="m0,0l6163056,0l6163056,38100l0,38100l0,0">
                  <v:stroke weight="0pt" endcap="flat" joinstyle="miter" miterlimit="10" on="false" color="#000000" opacity="0"/>
                  <v:fill on="true" color="#622423"/>
                </v:shape>
              </v:group>
            </w:pict>
          </mc:Fallback>
        </mc:AlternateContent>
      </w:r>
    </w:p>
    <w:p w14:paraId="7FA6E846" w14:textId="77777777" w:rsidR="00D76C27" w:rsidRPr="00B66476" w:rsidRDefault="00D76C27" w:rsidP="00D76C27">
      <w:pPr>
        <w:spacing w:after="19" w:line="259" w:lineRule="auto"/>
        <w:ind w:left="-5" w:right="0"/>
        <w:jc w:val="left"/>
        <w:rPr>
          <w:rFonts w:ascii="Calibri" w:hAnsi="Calibri" w:cs="Calibri"/>
        </w:rPr>
      </w:pPr>
      <w:r w:rsidRPr="00B66476">
        <w:rPr>
          <w:rFonts w:ascii="Calibri" w:hAnsi="Calibri" w:cs="Calibri"/>
          <w:sz w:val="22"/>
        </w:rPr>
        <w:t xml:space="preserve">QCHF Contact: Cheyenne Merced </w:t>
      </w:r>
      <w:r>
        <w:rPr>
          <w:rFonts w:ascii="Calibri" w:hAnsi="Calibri" w:cs="Calibri"/>
          <w:sz w:val="22"/>
        </w:rPr>
        <w:t>(</w:t>
      </w:r>
      <w:r w:rsidRPr="00B66476">
        <w:rPr>
          <w:rFonts w:ascii="Calibri" w:hAnsi="Calibri" w:cs="Calibri"/>
          <w:sz w:val="22"/>
        </w:rPr>
        <w:t>916</w:t>
      </w:r>
      <w:r>
        <w:rPr>
          <w:rFonts w:ascii="Calibri" w:hAnsi="Calibri" w:cs="Calibri"/>
          <w:sz w:val="22"/>
        </w:rPr>
        <w:t xml:space="preserve">) </w:t>
      </w:r>
      <w:r w:rsidRPr="00B66476">
        <w:rPr>
          <w:rFonts w:ascii="Calibri" w:hAnsi="Calibri" w:cs="Calibri"/>
          <w:sz w:val="22"/>
        </w:rPr>
        <w:t xml:space="preserve">432-5185 Direct Line, </w:t>
      </w:r>
      <w:r>
        <w:rPr>
          <w:rFonts w:ascii="Calibri" w:hAnsi="Calibri" w:cs="Calibri"/>
          <w:color w:val="0000FF"/>
          <w:sz w:val="22"/>
          <w:u w:val="single" w:color="0000FF"/>
        </w:rPr>
        <w:t>c</w:t>
      </w:r>
      <w:r w:rsidRPr="00B66476">
        <w:rPr>
          <w:rFonts w:ascii="Calibri" w:hAnsi="Calibri" w:cs="Calibri"/>
          <w:color w:val="0000FF"/>
          <w:sz w:val="22"/>
          <w:u w:val="single" w:color="0000FF"/>
        </w:rPr>
        <w:t>merced@cahf.org</w:t>
      </w:r>
      <w:r w:rsidRPr="00B66476">
        <w:rPr>
          <w:rFonts w:ascii="Calibri" w:hAnsi="Calibri" w:cs="Calibri"/>
          <w:sz w:val="22"/>
        </w:rPr>
        <w:t xml:space="preserve"> </w:t>
      </w:r>
    </w:p>
    <w:p w14:paraId="4F8CAD9C" w14:textId="4916FC88" w:rsidR="008425DE" w:rsidRPr="00B66476" w:rsidRDefault="00D76C27" w:rsidP="00D76C27">
      <w:pPr>
        <w:tabs>
          <w:tab w:val="right" w:pos="9646"/>
        </w:tabs>
        <w:spacing w:after="28" w:line="259" w:lineRule="auto"/>
        <w:ind w:left="-15" w:right="-15" w:firstLine="0"/>
        <w:jc w:val="left"/>
        <w:rPr>
          <w:rFonts w:ascii="Calibri" w:hAnsi="Calibri" w:cs="Calibri"/>
        </w:rPr>
      </w:pPr>
      <w:r w:rsidRPr="00B66476">
        <w:rPr>
          <w:rFonts w:ascii="Calibri" w:hAnsi="Calibri" w:cs="Calibri"/>
          <w:sz w:val="16"/>
        </w:rPr>
        <w:t>Quality Care Health Foundation</w:t>
      </w:r>
      <w:r>
        <w:rPr>
          <w:rFonts w:ascii="Calibri" w:hAnsi="Calibri" w:cs="Calibri"/>
          <w:sz w:val="16"/>
        </w:rPr>
        <w:t xml:space="preserve"> |</w:t>
      </w:r>
      <w:r w:rsidRPr="00B66476">
        <w:rPr>
          <w:rFonts w:ascii="Calibri" w:hAnsi="Calibri" w:cs="Calibri"/>
          <w:sz w:val="16"/>
        </w:rPr>
        <w:t xml:space="preserve"> 2201 K Street Sacramento, CA 95816</w:t>
      </w:r>
      <w:r w:rsidRPr="00B66476">
        <w:rPr>
          <w:rFonts w:ascii="Calibri" w:hAnsi="Calibri" w:cs="Calibri"/>
          <w:sz w:val="22"/>
        </w:rPr>
        <w:t xml:space="preserve"> (Updated </w:t>
      </w:r>
      <w:r>
        <w:rPr>
          <w:rFonts w:ascii="Calibri" w:hAnsi="Calibri" w:cs="Calibri"/>
          <w:sz w:val="22"/>
        </w:rPr>
        <w:t>7/1/2026</w:t>
      </w:r>
      <w:r w:rsidRPr="00B66476">
        <w:rPr>
          <w:rFonts w:ascii="Calibri" w:hAnsi="Calibri" w:cs="Calibri"/>
          <w:sz w:val="22"/>
        </w:rPr>
        <w:t xml:space="preserve">)  </w:t>
      </w:r>
      <w:r w:rsidRPr="00B66476">
        <w:rPr>
          <w:rFonts w:ascii="Calibri" w:hAnsi="Calibri" w:cs="Calibri"/>
          <w:sz w:val="22"/>
        </w:rPr>
        <w:tab/>
        <w:t xml:space="preserve">Page </w:t>
      </w:r>
      <w:r>
        <w:rPr>
          <w:rFonts w:ascii="Calibri" w:hAnsi="Calibri" w:cs="Calibri"/>
          <w:sz w:val="22"/>
        </w:rPr>
        <w:t>2</w:t>
      </w:r>
      <w:r w:rsidRPr="00B66476">
        <w:rPr>
          <w:rFonts w:ascii="Calibri" w:hAnsi="Calibri" w:cs="Calibri"/>
          <w:sz w:val="22"/>
        </w:rPr>
        <w:t xml:space="preserve"> of 2 </w:t>
      </w:r>
    </w:p>
    <w:sectPr w:rsidR="008425DE" w:rsidRPr="00B66476">
      <w:pgSz w:w="12240" w:h="15840"/>
      <w:pgMar w:top="619" w:right="1154"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489"/>
    <w:multiLevelType w:val="hybridMultilevel"/>
    <w:tmpl w:val="E94804C2"/>
    <w:lvl w:ilvl="0" w:tplc="C3148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784194">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3EAF6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0806F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A0570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7C87C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1CA42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E18246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A8F0E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982710"/>
    <w:multiLevelType w:val="hybridMultilevel"/>
    <w:tmpl w:val="77522B08"/>
    <w:lvl w:ilvl="0" w:tplc="449EE90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3ECFE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3CB46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4EA5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545BB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3C9AD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A6D80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8C5E2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0A9EF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864AF1"/>
    <w:multiLevelType w:val="hybridMultilevel"/>
    <w:tmpl w:val="5B7C1DFA"/>
    <w:lvl w:ilvl="0" w:tplc="7C88F994">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51303F"/>
    <w:multiLevelType w:val="hybridMultilevel"/>
    <w:tmpl w:val="2D00D8A0"/>
    <w:lvl w:ilvl="0" w:tplc="5158EF58">
      <w:start w:val="1"/>
      <w:numFmt w:val="lowerLetter"/>
      <w:lvlText w:val="%1"/>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541238"/>
    <w:multiLevelType w:val="hybridMultilevel"/>
    <w:tmpl w:val="0DF614C6"/>
    <w:lvl w:ilvl="0" w:tplc="AE0A5D4E">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40720E"/>
    <w:multiLevelType w:val="hybridMultilevel"/>
    <w:tmpl w:val="9C643C32"/>
    <w:lvl w:ilvl="0" w:tplc="B6A2E734">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58EF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E6A73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18F3B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AA870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8E841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6AFD9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A8874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405E6">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507251"/>
    <w:multiLevelType w:val="hybridMultilevel"/>
    <w:tmpl w:val="AFC802FC"/>
    <w:lvl w:ilvl="0" w:tplc="D1843FE8">
      <w:start w:val="1"/>
      <w:numFmt w:val="bullet"/>
      <w:lvlText w:val="o"/>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26615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603A9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34F1D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5430D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6E504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2E102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8004F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56E8F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C616FC"/>
    <w:multiLevelType w:val="hybridMultilevel"/>
    <w:tmpl w:val="DB96A58A"/>
    <w:lvl w:ilvl="0" w:tplc="210ADAA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BE8402">
      <w:start w:val="3"/>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E3E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9E5D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08A9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FC78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A83B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8C55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1818F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17492694">
    <w:abstractNumId w:val="5"/>
  </w:num>
  <w:num w:numId="2" w16cid:durableId="899051134">
    <w:abstractNumId w:val="7"/>
  </w:num>
  <w:num w:numId="3" w16cid:durableId="951058758">
    <w:abstractNumId w:val="0"/>
  </w:num>
  <w:num w:numId="4" w16cid:durableId="179440351">
    <w:abstractNumId w:val="1"/>
  </w:num>
  <w:num w:numId="5" w16cid:durableId="1619871871">
    <w:abstractNumId w:val="6"/>
  </w:num>
  <w:num w:numId="6" w16cid:durableId="786585496">
    <w:abstractNumId w:val="3"/>
  </w:num>
  <w:num w:numId="7" w16cid:durableId="339085723">
    <w:abstractNumId w:val="2"/>
  </w:num>
  <w:num w:numId="8" w16cid:durableId="1623223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DE"/>
    <w:rsid w:val="001A7770"/>
    <w:rsid w:val="008425DE"/>
    <w:rsid w:val="00A5752A"/>
    <w:rsid w:val="00B66476"/>
    <w:rsid w:val="00D76C27"/>
    <w:rsid w:val="00F6031A"/>
    <w:rsid w:val="00F8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B568"/>
  <w15:docId w15:val="{3F1B9C1C-F66B-4CA9-A2D7-A37FC804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730" w:right="74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right="1"/>
      <w:jc w:val="center"/>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paragraph" w:styleId="ListParagraph">
    <w:name w:val="List Paragraph"/>
    <w:basedOn w:val="Normal"/>
    <w:uiPriority w:val="34"/>
    <w:qFormat/>
    <w:rsid w:val="00B66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RNP_LetterOfUnderstandingUpdated031324.docx</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RNP_LetterOfUnderstandingUpdated031324.docx</dc:title>
  <dc:subject/>
  <dc:creator>Cheyenne Merced</dc:creator>
  <cp:keywords/>
  <cp:lastModifiedBy>Barbara Maciel</cp:lastModifiedBy>
  <cp:revision>2</cp:revision>
  <dcterms:created xsi:type="dcterms:W3CDTF">2026-06-16T21:29:00Z</dcterms:created>
  <dcterms:modified xsi:type="dcterms:W3CDTF">2026-06-16T21:29:00Z</dcterms:modified>
</cp:coreProperties>
</file>