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B3" w:rsidRDefault="00274CB3"/>
    <w:p w:rsidR="00E54175" w:rsidRPr="00E54175" w:rsidRDefault="00E54175" w:rsidP="00E54175">
      <w:pPr>
        <w:ind w:left="-360" w:right="-360"/>
        <w:jc w:val="center"/>
        <w:rPr>
          <w:rFonts w:asciiTheme="minorHAnsi" w:hAnsiTheme="minorHAnsi" w:cstheme="minorHAnsi"/>
          <w:i/>
        </w:rPr>
      </w:pPr>
      <w:r w:rsidRPr="00E54175">
        <w:rPr>
          <w:rFonts w:asciiTheme="minorHAnsi" w:hAnsiTheme="minorHAnsi" w:cstheme="minorHAnsi"/>
        </w:rPr>
        <w:t xml:space="preserve">Table A.1 </w:t>
      </w:r>
      <w:r w:rsidRPr="00E54175">
        <w:rPr>
          <w:rFonts w:asciiTheme="minorHAnsi" w:hAnsiTheme="minorHAnsi" w:cstheme="minorHAnsi"/>
          <w:i/>
        </w:rPr>
        <w:t>Improvement Plan Matrix</w:t>
      </w:r>
    </w:p>
    <w:p w:rsidR="003A3EBF" w:rsidRPr="00E54175" w:rsidRDefault="003A3EBF" w:rsidP="003A3EBF">
      <w:pPr>
        <w:ind w:right="86"/>
        <w:rPr>
          <w:rFonts w:asciiTheme="minorHAnsi" w:hAnsiTheme="minorHAnsi" w:cstheme="minorHAnsi"/>
        </w:rPr>
      </w:pPr>
    </w:p>
    <w:tbl>
      <w:tblPr>
        <w:tblStyle w:val="TableGrid"/>
        <w:tblW w:w="13080" w:type="dxa"/>
        <w:tblLook w:val="04A0" w:firstRow="1" w:lastRow="0" w:firstColumn="1" w:lastColumn="0" w:noHBand="0" w:noVBand="1"/>
      </w:tblPr>
      <w:tblGrid>
        <w:gridCol w:w="1569"/>
        <w:gridCol w:w="2566"/>
        <w:gridCol w:w="4432"/>
        <w:gridCol w:w="1710"/>
        <w:gridCol w:w="1280"/>
        <w:gridCol w:w="1523"/>
      </w:tblGrid>
      <w:tr w:rsidR="00AE10AE" w:rsidRPr="00E54175" w:rsidTr="00EE626C">
        <w:trPr>
          <w:trHeight w:val="760"/>
        </w:trPr>
        <w:tc>
          <w:tcPr>
            <w:tcW w:w="1569" w:type="dxa"/>
            <w:shd w:val="clear" w:color="auto" w:fill="002060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Capability</w:t>
            </w:r>
          </w:p>
        </w:tc>
        <w:tc>
          <w:tcPr>
            <w:tcW w:w="2566" w:type="dxa"/>
            <w:shd w:val="clear" w:color="auto" w:fill="002060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Observation</w:t>
            </w:r>
          </w:p>
        </w:tc>
        <w:tc>
          <w:tcPr>
            <w:tcW w:w="4432" w:type="dxa"/>
            <w:shd w:val="clear" w:color="auto" w:fill="002060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Recommendation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for Improvement</w:t>
            </w:r>
          </w:p>
        </w:tc>
        <w:tc>
          <w:tcPr>
            <w:tcW w:w="1710" w:type="dxa"/>
            <w:shd w:val="clear" w:color="auto" w:fill="002060"/>
          </w:tcPr>
          <w:p w:rsidR="00AE10AE" w:rsidRDefault="00AE10AE" w:rsidP="003A3EBF">
            <w:pPr>
              <w:ind w:right="86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Responsible Department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’s</w:t>
            </w:r>
          </w:p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Contact</w:t>
            </w:r>
          </w:p>
        </w:tc>
        <w:tc>
          <w:tcPr>
            <w:tcW w:w="1280" w:type="dxa"/>
            <w:shd w:val="clear" w:color="auto" w:fill="002060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523" w:type="dxa"/>
            <w:shd w:val="clear" w:color="auto" w:fill="002060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AE10AE" w:rsidRPr="00E54175" w:rsidTr="00AE10AE">
        <w:trPr>
          <w:trHeight w:val="1152"/>
        </w:trPr>
        <w:tc>
          <w:tcPr>
            <w:tcW w:w="1569" w:type="dxa"/>
            <w:vMerge w:val="restart"/>
          </w:tcPr>
          <w:p w:rsidR="00AE10AE" w:rsidRPr="008D1C41" w:rsidRDefault="00AE10AE" w:rsidP="003A3EBF">
            <w:pPr>
              <w:ind w:right="86"/>
              <w:rPr>
                <w:rFonts w:asciiTheme="minorHAnsi" w:hAnsiTheme="minorHAnsi" w:cstheme="minorHAnsi"/>
                <w:b/>
              </w:rPr>
            </w:pPr>
            <w:r w:rsidRPr="008D1C41">
              <w:rPr>
                <w:rFonts w:asciiTheme="minorHAnsi" w:hAnsiTheme="minorHAnsi" w:cstheme="minorHAnsi"/>
                <w:b/>
              </w:rPr>
              <w:t>Capability 1:</w:t>
            </w:r>
          </w:p>
          <w:p w:rsidR="008D1C41" w:rsidRDefault="008D1C41" w:rsidP="003A3EBF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Evacuation</w:t>
            </w:r>
          </w:p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 w:val="restart"/>
          </w:tcPr>
          <w:p w:rsidR="00AE10AE" w:rsidRPr="00AE10AE" w:rsidRDefault="00AE10AE" w:rsidP="00AE10AE">
            <w:pPr>
              <w:ind w:right="86"/>
              <w:rPr>
                <w:rFonts w:asciiTheme="minorHAnsi" w:hAnsiTheme="minorHAnsi" w:cstheme="minorHAnsi"/>
              </w:rPr>
            </w:pPr>
            <w:r w:rsidRPr="008D1C41">
              <w:rPr>
                <w:rFonts w:asciiTheme="minorHAnsi" w:hAnsiTheme="minorHAnsi" w:cstheme="minorHAnsi"/>
                <w:b/>
              </w:rPr>
              <w:t>1.1</w:t>
            </w:r>
            <w:r w:rsidR="008D1C41">
              <w:rPr>
                <w:rFonts w:asciiTheme="minorHAnsi" w:hAnsiTheme="minorHAnsi" w:cstheme="minorHAnsi"/>
              </w:rPr>
              <w:t xml:space="preserve"> Staff did not print of all electronic health records for residents when transferred to new location.</w:t>
            </w:r>
          </w:p>
        </w:tc>
        <w:tc>
          <w:tcPr>
            <w:tcW w:w="4432" w:type="dxa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  <w:r w:rsidRPr="008D1C41">
              <w:rPr>
                <w:rFonts w:asciiTheme="minorHAnsi" w:hAnsiTheme="minorHAnsi" w:cstheme="minorHAnsi"/>
                <w:b/>
              </w:rPr>
              <w:t>1.1</w:t>
            </w:r>
            <w:proofErr w:type="gramStart"/>
            <w:r w:rsidRPr="008D1C41">
              <w:rPr>
                <w:rFonts w:asciiTheme="minorHAnsi" w:hAnsiTheme="minorHAnsi" w:cstheme="minorHAnsi"/>
                <w:b/>
              </w:rPr>
              <w:t>.a</w:t>
            </w:r>
            <w:proofErr w:type="gramEnd"/>
            <w:r w:rsidR="008D1C41">
              <w:rPr>
                <w:rFonts w:asciiTheme="minorHAnsi" w:hAnsiTheme="minorHAnsi" w:cstheme="minorHAnsi"/>
              </w:rPr>
              <w:t xml:space="preserve"> Have specific staff assigned to make sure each resident has all of the records.</w:t>
            </w:r>
          </w:p>
        </w:tc>
        <w:tc>
          <w:tcPr>
            <w:tcW w:w="1710" w:type="dxa"/>
          </w:tcPr>
          <w:p w:rsidR="00AE10AE" w:rsidRPr="00E54175" w:rsidRDefault="008D1C41" w:rsidP="003A3EBF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Admissions</w:t>
            </w:r>
          </w:p>
        </w:tc>
        <w:tc>
          <w:tcPr>
            <w:tcW w:w="1280" w:type="dxa"/>
          </w:tcPr>
          <w:p w:rsidR="00AE10AE" w:rsidRPr="00E54175" w:rsidRDefault="008D1C41" w:rsidP="003A3EBF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8/30/17</w:t>
            </w:r>
          </w:p>
        </w:tc>
        <w:tc>
          <w:tcPr>
            <w:tcW w:w="1523" w:type="dxa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8D1C41" w:rsidRPr="00E54175" w:rsidTr="00AE10AE">
        <w:trPr>
          <w:trHeight w:val="1152"/>
        </w:trPr>
        <w:tc>
          <w:tcPr>
            <w:tcW w:w="1569" w:type="dxa"/>
            <w:vMerge/>
          </w:tcPr>
          <w:p w:rsidR="008D1C41" w:rsidRPr="00E54175" w:rsidRDefault="008D1C41" w:rsidP="008D1C41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</w:tcPr>
          <w:p w:rsidR="008D1C41" w:rsidRPr="00E54175" w:rsidRDefault="008D1C41" w:rsidP="008D1C41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</w:tcPr>
          <w:p w:rsidR="008D1C41" w:rsidRPr="008D1C41" w:rsidRDefault="008D1C41" w:rsidP="008D1C41">
            <w:pPr>
              <w:ind w:right="86"/>
              <w:rPr>
                <w:rFonts w:asciiTheme="minorHAnsi" w:hAnsiTheme="minorHAnsi" w:cstheme="minorHAnsi"/>
              </w:rPr>
            </w:pPr>
            <w:r w:rsidRPr="008D1C41">
              <w:rPr>
                <w:rFonts w:asciiTheme="minorHAnsi" w:hAnsiTheme="minorHAnsi" w:cstheme="minorHAnsi"/>
                <w:b/>
              </w:rPr>
              <w:t>1.1</w:t>
            </w:r>
            <w:proofErr w:type="gramStart"/>
            <w:r w:rsidRPr="008D1C41">
              <w:rPr>
                <w:rFonts w:asciiTheme="minorHAnsi" w:hAnsiTheme="minorHAnsi" w:cstheme="minorHAnsi"/>
                <w:b/>
              </w:rPr>
              <w:t>.b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</w:rPr>
              <w:t>Have a policy and procedure for printing off records and sending them securely with each resident.</w:t>
            </w:r>
          </w:p>
        </w:tc>
        <w:tc>
          <w:tcPr>
            <w:tcW w:w="1710" w:type="dxa"/>
          </w:tcPr>
          <w:p w:rsidR="008D1C41" w:rsidRPr="00E54175" w:rsidRDefault="008D1C41" w:rsidP="008D1C41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Administrator</w:t>
            </w:r>
          </w:p>
        </w:tc>
        <w:tc>
          <w:tcPr>
            <w:tcW w:w="1280" w:type="dxa"/>
          </w:tcPr>
          <w:p w:rsidR="008D1C41" w:rsidRDefault="008D1C41" w:rsidP="008D1C41">
            <w:r w:rsidRPr="009B5FB9">
              <w:rPr>
                <w:rFonts w:asciiTheme="minorHAnsi" w:hAnsiTheme="minorHAnsi" w:cstheme="minorHAnsi"/>
              </w:rPr>
              <w:t>8/30/17</w:t>
            </w:r>
          </w:p>
        </w:tc>
        <w:tc>
          <w:tcPr>
            <w:tcW w:w="1523" w:type="dxa"/>
          </w:tcPr>
          <w:p w:rsidR="008D1C41" w:rsidRPr="00E54175" w:rsidRDefault="008D1C41" w:rsidP="008D1C41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8D1C41" w:rsidRPr="00E54175" w:rsidTr="00AE10AE">
        <w:trPr>
          <w:trHeight w:val="1152"/>
        </w:trPr>
        <w:tc>
          <w:tcPr>
            <w:tcW w:w="1569" w:type="dxa"/>
            <w:vMerge/>
          </w:tcPr>
          <w:p w:rsidR="008D1C41" w:rsidRPr="00E54175" w:rsidRDefault="008D1C41" w:rsidP="008D1C41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</w:tcPr>
          <w:p w:rsidR="008D1C41" w:rsidRPr="00E54175" w:rsidRDefault="008D1C41" w:rsidP="008D1C41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</w:tcPr>
          <w:p w:rsidR="008D1C41" w:rsidRPr="008D1C41" w:rsidRDefault="008D1C41" w:rsidP="008D1C41">
            <w:pPr>
              <w:ind w:right="86"/>
              <w:rPr>
                <w:rFonts w:asciiTheme="minorHAnsi" w:hAnsiTheme="minorHAnsi" w:cstheme="minorHAnsi"/>
              </w:rPr>
            </w:pPr>
            <w:r w:rsidRPr="008D1C41">
              <w:rPr>
                <w:rFonts w:asciiTheme="minorHAnsi" w:hAnsiTheme="minorHAnsi" w:cstheme="minorHAnsi"/>
                <w:b/>
              </w:rPr>
              <w:t>1.1</w:t>
            </w:r>
            <w:proofErr w:type="gramStart"/>
            <w:r w:rsidRPr="008D1C41">
              <w:rPr>
                <w:rFonts w:asciiTheme="minorHAnsi" w:hAnsiTheme="minorHAnsi" w:cstheme="minorHAnsi"/>
                <w:b/>
              </w:rPr>
              <w:t>.c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8D1C41">
              <w:rPr>
                <w:rFonts w:asciiTheme="minorHAnsi" w:hAnsiTheme="minorHAnsi" w:cstheme="minorHAnsi"/>
              </w:rPr>
              <w:t xml:space="preserve">Update settings in </w:t>
            </w:r>
            <w:proofErr w:type="spellStart"/>
            <w:r w:rsidRPr="008D1C41">
              <w:rPr>
                <w:rFonts w:asciiTheme="minorHAnsi" w:hAnsiTheme="minorHAnsi" w:cstheme="minorHAnsi"/>
              </w:rPr>
              <w:t>PointClickCare</w:t>
            </w:r>
            <w:proofErr w:type="spellEnd"/>
            <w:r w:rsidRPr="008D1C41">
              <w:rPr>
                <w:rFonts w:asciiTheme="minorHAnsi" w:hAnsiTheme="minorHAnsi" w:cstheme="minorHAnsi"/>
              </w:rPr>
              <w:t xml:space="preserve"> for one-click printing of all vital records.</w:t>
            </w:r>
          </w:p>
        </w:tc>
        <w:tc>
          <w:tcPr>
            <w:tcW w:w="1710" w:type="dxa"/>
          </w:tcPr>
          <w:p w:rsidR="008D1C41" w:rsidRPr="00E54175" w:rsidRDefault="008D1C41" w:rsidP="008D1C41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IT </w:t>
            </w:r>
            <w:proofErr w:type="spellStart"/>
            <w:r>
              <w:rPr>
                <w:rFonts w:asciiTheme="minorHAnsi" w:hAnsiTheme="minorHAnsi" w:cstheme="minorHAnsi"/>
              </w:rPr>
              <w:t>Dept</w:t>
            </w:r>
            <w:proofErr w:type="spellEnd"/>
          </w:p>
        </w:tc>
        <w:tc>
          <w:tcPr>
            <w:tcW w:w="1280" w:type="dxa"/>
          </w:tcPr>
          <w:p w:rsidR="008D1C41" w:rsidRDefault="008D1C41" w:rsidP="008D1C41">
            <w:r w:rsidRPr="009B5FB9">
              <w:rPr>
                <w:rFonts w:asciiTheme="minorHAnsi" w:hAnsiTheme="minorHAnsi" w:cstheme="minorHAnsi"/>
              </w:rPr>
              <w:t>8/30/17</w:t>
            </w:r>
          </w:p>
        </w:tc>
        <w:tc>
          <w:tcPr>
            <w:tcW w:w="1523" w:type="dxa"/>
          </w:tcPr>
          <w:p w:rsidR="008D1C41" w:rsidRPr="00E54175" w:rsidRDefault="008D1C41" w:rsidP="008D1C41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AE10AE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 w:val="restart"/>
          </w:tcPr>
          <w:p w:rsidR="00AE10AE" w:rsidRPr="008D1C41" w:rsidRDefault="00AE10AE" w:rsidP="00AE10AE">
            <w:pPr>
              <w:ind w:right="86"/>
              <w:rPr>
                <w:rFonts w:asciiTheme="minorHAnsi" w:hAnsiTheme="minorHAnsi" w:cstheme="minorHAnsi"/>
                <w:b/>
              </w:rPr>
            </w:pPr>
            <w:r w:rsidRPr="008D1C41">
              <w:rPr>
                <w:rFonts w:asciiTheme="minorHAnsi" w:hAnsiTheme="minorHAnsi" w:cstheme="minorHAnsi"/>
                <w:b/>
              </w:rPr>
              <w:t>1.2</w:t>
            </w:r>
          </w:p>
        </w:tc>
        <w:tc>
          <w:tcPr>
            <w:tcW w:w="4432" w:type="dxa"/>
          </w:tcPr>
          <w:p w:rsidR="00AE10AE" w:rsidRPr="008D1C41" w:rsidRDefault="00AE10AE" w:rsidP="003A3EBF">
            <w:pPr>
              <w:ind w:right="86"/>
              <w:rPr>
                <w:rFonts w:asciiTheme="minorHAnsi" w:hAnsiTheme="minorHAnsi" w:cstheme="minorHAnsi"/>
                <w:b/>
              </w:rPr>
            </w:pPr>
            <w:r w:rsidRPr="008D1C41">
              <w:rPr>
                <w:rFonts w:asciiTheme="minorHAnsi" w:hAnsiTheme="minorHAnsi" w:cstheme="minorHAnsi"/>
                <w:b/>
              </w:rPr>
              <w:t>1.2.a</w:t>
            </w:r>
          </w:p>
        </w:tc>
        <w:tc>
          <w:tcPr>
            <w:tcW w:w="1710" w:type="dxa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AE10AE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</w:tcPr>
          <w:p w:rsidR="00AE10AE" w:rsidRPr="008D1C41" w:rsidRDefault="00AE10AE" w:rsidP="003A3EBF">
            <w:pPr>
              <w:ind w:right="86"/>
              <w:rPr>
                <w:rFonts w:asciiTheme="minorHAnsi" w:hAnsiTheme="minorHAnsi" w:cstheme="minorHAnsi"/>
                <w:b/>
              </w:rPr>
            </w:pPr>
            <w:r w:rsidRPr="008D1C41">
              <w:rPr>
                <w:rFonts w:asciiTheme="minorHAnsi" w:hAnsiTheme="minorHAnsi" w:cstheme="minorHAnsi"/>
                <w:b/>
              </w:rPr>
              <w:t>1.2.b</w:t>
            </w:r>
          </w:p>
        </w:tc>
        <w:tc>
          <w:tcPr>
            <w:tcW w:w="1710" w:type="dxa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1523" w:type="dxa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AE10AE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</w:tcPr>
          <w:p w:rsidR="00AE10AE" w:rsidRPr="008D1C41" w:rsidRDefault="00AE10AE" w:rsidP="003A3EBF">
            <w:pPr>
              <w:ind w:right="86"/>
              <w:rPr>
                <w:rFonts w:asciiTheme="minorHAnsi" w:hAnsiTheme="minorHAnsi" w:cstheme="minorHAnsi"/>
                <w:b/>
              </w:rPr>
            </w:pPr>
            <w:r w:rsidRPr="008D1C41">
              <w:rPr>
                <w:rFonts w:asciiTheme="minorHAnsi" w:hAnsiTheme="minorHAnsi" w:cstheme="minorHAnsi"/>
                <w:b/>
              </w:rPr>
              <w:t>1.2.c</w:t>
            </w:r>
          </w:p>
        </w:tc>
        <w:tc>
          <w:tcPr>
            <w:tcW w:w="1710" w:type="dxa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3A3EBF">
            <w:pPr>
              <w:ind w:right="86"/>
              <w:rPr>
                <w:rFonts w:asciiTheme="minorHAnsi" w:hAnsiTheme="minorHAnsi" w:cstheme="minorHAnsi"/>
              </w:rPr>
            </w:pPr>
          </w:p>
        </w:tc>
      </w:tr>
    </w:tbl>
    <w:p w:rsidR="003A3EBF" w:rsidRDefault="003A3EBF"/>
    <w:p w:rsidR="003A3EBF" w:rsidRDefault="003A3EBF"/>
    <w:p w:rsidR="00AE10AE" w:rsidRDefault="00AE10AE" w:rsidP="00AE10AE">
      <w:pPr>
        <w:ind w:left="-360" w:right="-360"/>
        <w:jc w:val="center"/>
        <w:rPr>
          <w:rFonts w:asciiTheme="minorHAnsi" w:hAnsiTheme="minorHAnsi" w:cstheme="minorHAnsi"/>
        </w:rPr>
      </w:pPr>
    </w:p>
    <w:p w:rsidR="00AE10AE" w:rsidRPr="00E54175" w:rsidRDefault="00AE10AE" w:rsidP="00AE10AE">
      <w:pPr>
        <w:ind w:left="-360" w:right="-360"/>
        <w:jc w:val="center"/>
        <w:rPr>
          <w:rFonts w:asciiTheme="minorHAnsi" w:hAnsiTheme="minorHAnsi" w:cstheme="minorHAnsi"/>
          <w:i/>
        </w:rPr>
      </w:pPr>
      <w:r w:rsidRPr="00E54175">
        <w:rPr>
          <w:rFonts w:asciiTheme="minorHAnsi" w:hAnsiTheme="minorHAnsi" w:cstheme="minorHAnsi"/>
        </w:rPr>
        <w:t xml:space="preserve">Table A.1 </w:t>
      </w:r>
      <w:r w:rsidRPr="00E54175">
        <w:rPr>
          <w:rFonts w:asciiTheme="minorHAnsi" w:hAnsiTheme="minorHAnsi" w:cstheme="minorHAnsi"/>
          <w:i/>
        </w:rPr>
        <w:t>Improvement Plan Matrix</w:t>
      </w:r>
    </w:p>
    <w:p w:rsidR="00AE10AE" w:rsidRPr="00E54175" w:rsidRDefault="00AE10AE" w:rsidP="00AE10AE">
      <w:pPr>
        <w:ind w:right="86"/>
        <w:rPr>
          <w:rFonts w:asciiTheme="minorHAnsi" w:hAnsiTheme="minorHAnsi" w:cstheme="minorHAnsi"/>
        </w:rPr>
      </w:pPr>
    </w:p>
    <w:tbl>
      <w:tblPr>
        <w:tblStyle w:val="TableGrid"/>
        <w:tblW w:w="13080" w:type="dxa"/>
        <w:tblLook w:val="04A0" w:firstRow="1" w:lastRow="0" w:firstColumn="1" w:lastColumn="0" w:noHBand="0" w:noVBand="1"/>
      </w:tblPr>
      <w:tblGrid>
        <w:gridCol w:w="1569"/>
        <w:gridCol w:w="2566"/>
        <w:gridCol w:w="4432"/>
        <w:gridCol w:w="1710"/>
        <w:gridCol w:w="1280"/>
        <w:gridCol w:w="1523"/>
      </w:tblGrid>
      <w:tr w:rsidR="00AE10AE" w:rsidRPr="00E54175" w:rsidTr="00EE626C">
        <w:trPr>
          <w:trHeight w:val="760"/>
        </w:trPr>
        <w:tc>
          <w:tcPr>
            <w:tcW w:w="1569" w:type="dxa"/>
            <w:shd w:val="clear" w:color="auto" w:fill="002060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Capability</w:t>
            </w:r>
          </w:p>
        </w:tc>
        <w:tc>
          <w:tcPr>
            <w:tcW w:w="2566" w:type="dxa"/>
            <w:shd w:val="clear" w:color="auto" w:fill="002060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Observation</w:t>
            </w:r>
          </w:p>
        </w:tc>
        <w:tc>
          <w:tcPr>
            <w:tcW w:w="4432" w:type="dxa"/>
            <w:shd w:val="clear" w:color="auto" w:fill="002060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Recommendation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for Improvement</w:t>
            </w:r>
          </w:p>
        </w:tc>
        <w:tc>
          <w:tcPr>
            <w:tcW w:w="1710" w:type="dxa"/>
            <w:shd w:val="clear" w:color="auto" w:fill="002060"/>
          </w:tcPr>
          <w:p w:rsidR="00AE10AE" w:rsidRDefault="00AE10AE" w:rsidP="00C32B59">
            <w:pPr>
              <w:ind w:right="86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Responsible Department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’s</w:t>
            </w:r>
          </w:p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Contact</w:t>
            </w:r>
          </w:p>
        </w:tc>
        <w:tc>
          <w:tcPr>
            <w:tcW w:w="1280" w:type="dxa"/>
            <w:shd w:val="clear" w:color="auto" w:fill="002060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523" w:type="dxa"/>
            <w:shd w:val="clear" w:color="auto" w:fill="002060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AE10AE" w:rsidRPr="00E54175" w:rsidTr="00C32B59">
        <w:trPr>
          <w:trHeight w:val="1152"/>
        </w:trPr>
        <w:tc>
          <w:tcPr>
            <w:tcW w:w="1569" w:type="dxa"/>
            <w:vMerge w:val="restart"/>
          </w:tcPr>
          <w:p w:rsidR="00AE10AE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Capability 2:</w:t>
            </w:r>
          </w:p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 w:val="restart"/>
          </w:tcPr>
          <w:p w:rsidR="00AE10AE" w:rsidRPr="00AE10AE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4432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2.1.a</w:t>
            </w:r>
          </w:p>
        </w:tc>
        <w:tc>
          <w:tcPr>
            <w:tcW w:w="171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C32B59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2.1.b</w:t>
            </w:r>
          </w:p>
        </w:tc>
        <w:tc>
          <w:tcPr>
            <w:tcW w:w="171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C32B59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2.1.c</w:t>
            </w:r>
          </w:p>
        </w:tc>
        <w:tc>
          <w:tcPr>
            <w:tcW w:w="171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C32B59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 w:val="restart"/>
          </w:tcPr>
          <w:p w:rsidR="00AE10AE" w:rsidRPr="00AE10AE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4432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2.2.a</w:t>
            </w:r>
          </w:p>
        </w:tc>
        <w:tc>
          <w:tcPr>
            <w:tcW w:w="171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C32B59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2.2.b</w:t>
            </w:r>
          </w:p>
        </w:tc>
        <w:tc>
          <w:tcPr>
            <w:tcW w:w="171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C32B59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2.2.c</w:t>
            </w:r>
          </w:p>
        </w:tc>
        <w:tc>
          <w:tcPr>
            <w:tcW w:w="171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</w:tr>
    </w:tbl>
    <w:p w:rsidR="00AE10AE" w:rsidRDefault="00AE10AE" w:rsidP="00AE10AE"/>
    <w:p w:rsidR="00AE10AE" w:rsidRDefault="00AE10AE" w:rsidP="00AE10AE"/>
    <w:p w:rsidR="00AE10AE" w:rsidRDefault="00AE10AE" w:rsidP="00AE10AE"/>
    <w:p w:rsidR="00AE10AE" w:rsidRDefault="00AE10AE" w:rsidP="00AE10AE">
      <w:pPr>
        <w:ind w:left="-360" w:right="-360"/>
        <w:jc w:val="center"/>
        <w:rPr>
          <w:rFonts w:asciiTheme="minorHAnsi" w:hAnsiTheme="minorHAnsi" w:cstheme="minorHAnsi"/>
        </w:rPr>
      </w:pPr>
    </w:p>
    <w:p w:rsidR="00AE10AE" w:rsidRPr="00E54175" w:rsidRDefault="00AE10AE" w:rsidP="00AE10AE">
      <w:pPr>
        <w:ind w:left="-360" w:right="-360"/>
        <w:jc w:val="center"/>
        <w:rPr>
          <w:rFonts w:asciiTheme="minorHAnsi" w:hAnsiTheme="minorHAnsi" w:cstheme="minorHAnsi"/>
          <w:i/>
        </w:rPr>
      </w:pPr>
      <w:r w:rsidRPr="00E54175">
        <w:rPr>
          <w:rFonts w:asciiTheme="minorHAnsi" w:hAnsiTheme="minorHAnsi" w:cstheme="minorHAnsi"/>
        </w:rPr>
        <w:t xml:space="preserve">Table A.1 </w:t>
      </w:r>
      <w:r w:rsidRPr="00E54175">
        <w:rPr>
          <w:rFonts w:asciiTheme="minorHAnsi" w:hAnsiTheme="minorHAnsi" w:cstheme="minorHAnsi"/>
          <w:i/>
        </w:rPr>
        <w:t>Improvement Plan Matrix</w:t>
      </w:r>
    </w:p>
    <w:p w:rsidR="00AE10AE" w:rsidRPr="00E54175" w:rsidRDefault="00AE10AE" w:rsidP="00AE10AE">
      <w:pPr>
        <w:ind w:right="86"/>
        <w:rPr>
          <w:rFonts w:asciiTheme="minorHAnsi" w:hAnsiTheme="minorHAnsi" w:cstheme="minorHAnsi"/>
        </w:rPr>
      </w:pPr>
    </w:p>
    <w:tbl>
      <w:tblPr>
        <w:tblStyle w:val="TableGrid"/>
        <w:tblW w:w="13080" w:type="dxa"/>
        <w:tblLook w:val="04A0" w:firstRow="1" w:lastRow="0" w:firstColumn="1" w:lastColumn="0" w:noHBand="0" w:noVBand="1"/>
      </w:tblPr>
      <w:tblGrid>
        <w:gridCol w:w="1569"/>
        <w:gridCol w:w="2566"/>
        <w:gridCol w:w="4432"/>
        <w:gridCol w:w="1710"/>
        <w:gridCol w:w="1280"/>
        <w:gridCol w:w="1523"/>
      </w:tblGrid>
      <w:tr w:rsidR="00AE10AE" w:rsidRPr="00E54175" w:rsidTr="00EE626C">
        <w:trPr>
          <w:trHeight w:val="760"/>
        </w:trPr>
        <w:tc>
          <w:tcPr>
            <w:tcW w:w="1569" w:type="dxa"/>
            <w:shd w:val="clear" w:color="auto" w:fill="002060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Capability</w:t>
            </w:r>
          </w:p>
        </w:tc>
        <w:tc>
          <w:tcPr>
            <w:tcW w:w="2566" w:type="dxa"/>
            <w:shd w:val="clear" w:color="auto" w:fill="002060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Observation</w:t>
            </w:r>
          </w:p>
        </w:tc>
        <w:tc>
          <w:tcPr>
            <w:tcW w:w="4432" w:type="dxa"/>
            <w:shd w:val="clear" w:color="auto" w:fill="002060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Recommendation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for Improvement</w:t>
            </w:r>
          </w:p>
        </w:tc>
        <w:tc>
          <w:tcPr>
            <w:tcW w:w="1710" w:type="dxa"/>
            <w:shd w:val="clear" w:color="auto" w:fill="002060"/>
          </w:tcPr>
          <w:p w:rsidR="00AE10AE" w:rsidRDefault="00AE10AE" w:rsidP="00C32B59">
            <w:pPr>
              <w:ind w:right="86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Responsible Department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’s</w:t>
            </w:r>
          </w:p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Contact</w:t>
            </w:r>
          </w:p>
        </w:tc>
        <w:tc>
          <w:tcPr>
            <w:tcW w:w="1280" w:type="dxa"/>
            <w:shd w:val="clear" w:color="auto" w:fill="002060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523" w:type="dxa"/>
            <w:shd w:val="clear" w:color="auto" w:fill="002060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E54175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AE10AE" w:rsidRPr="00E54175" w:rsidTr="00C32B59">
        <w:trPr>
          <w:trHeight w:val="1152"/>
        </w:trPr>
        <w:tc>
          <w:tcPr>
            <w:tcW w:w="1569" w:type="dxa"/>
            <w:vMerge w:val="restart"/>
          </w:tcPr>
          <w:p w:rsidR="00AE10AE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Capability 3:</w:t>
            </w:r>
          </w:p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 w:val="restart"/>
          </w:tcPr>
          <w:p w:rsidR="00AE10AE" w:rsidRPr="00AE10AE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4432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3.1.a</w:t>
            </w:r>
          </w:p>
        </w:tc>
        <w:tc>
          <w:tcPr>
            <w:tcW w:w="171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C32B59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3.1.b</w:t>
            </w:r>
          </w:p>
        </w:tc>
        <w:tc>
          <w:tcPr>
            <w:tcW w:w="171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C32B59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3.1.c</w:t>
            </w:r>
          </w:p>
        </w:tc>
        <w:tc>
          <w:tcPr>
            <w:tcW w:w="171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C32B59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 w:val="restart"/>
          </w:tcPr>
          <w:p w:rsidR="00AE10AE" w:rsidRPr="00AE10AE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4432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3.2.a</w:t>
            </w:r>
          </w:p>
        </w:tc>
        <w:tc>
          <w:tcPr>
            <w:tcW w:w="171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C32B59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3.2.b</w:t>
            </w:r>
          </w:p>
        </w:tc>
        <w:tc>
          <w:tcPr>
            <w:tcW w:w="171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</w:tr>
      <w:tr w:rsidR="00AE10AE" w:rsidRPr="00E54175" w:rsidTr="00C32B59">
        <w:trPr>
          <w:trHeight w:val="1152"/>
        </w:trPr>
        <w:tc>
          <w:tcPr>
            <w:tcW w:w="1569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2566" w:type="dxa"/>
            <w:vMerge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4432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3.2.c</w:t>
            </w:r>
          </w:p>
        </w:tc>
        <w:tc>
          <w:tcPr>
            <w:tcW w:w="171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280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</w:tcPr>
          <w:p w:rsidR="00AE10AE" w:rsidRPr="00E54175" w:rsidRDefault="00AE10AE" w:rsidP="00C32B59">
            <w:pPr>
              <w:ind w:right="86"/>
              <w:rPr>
                <w:rFonts w:asciiTheme="minorHAnsi" w:hAnsiTheme="minorHAnsi" w:cstheme="minorHAnsi"/>
              </w:rPr>
            </w:pPr>
          </w:p>
        </w:tc>
      </w:tr>
    </w:tbl>
    <w:p w:rsidR="00AE10AE" w:rsidRDefault="00AE10AE"/>
    <w:sectPr w:rsidR="00AE10AE" w:rsidSect="009112C5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EBF" w:rsidRDefault="003A3EBF" w:rsidP="003A3EBF">
      <w:r>
        <w:separator/>
      </w:r>
    </w:p>
  </w:endnote>
  <w:endnote w:type="continuationSeparator" w:id="0">
    <w:p w:rsidR="003A3EBF" w:rsidRDefault="003A3EBF" w:rsidP="003A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060984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9112C5" w:rsidRPr="009112C5" w:rsidRDefault="008D1C41" w:rsidP="009112C5">
        <w:pPr>
          <w:pStyle w:val="Footer"/>
          <w:tabs>
            <w:tab w:val="clear" w:pos="4680"/>
            <w:tab w:val="center" w:pos="8640"/>
          </w:tabs>
          <w:rPr>
            <w:sz w:val="20"/>
          </w:rPr>
        </w:pPr>
        <w:sdt>
          <w:sdtPr>
            <w:id w:val="-365064236"/>
            <w:docPartObj>
              <w:docPartGallery w:val="Page Numbers (Bottom of Page)"/>
              <w:docPartUnique/>
            </w:docPartObj>
          </w:sdtPr>
          <w:sdtEndPr>
            <w:rPr>
              <w:noProof/>
              <w:sz w:val="20"/>
            </w:rPr>
          </w:sdtEndPr>
          <w:sdtContent>
            <w:r w:rsidR="009112C5" w:rsidRPr="009112C5">
              <w:rPr>
                <w:sz w:val="20"/>
                <w:highlight w:val="yellow"/>
              </w:rPr>
              <w:t>[Insert Facility Name Here][Insert Year Here]</w:t>
            </w:r>
            <w:r w:rsidR="009112C5" w:rsidRPr="009112C5">
              <w:rPr>
                <w:sz w:val="20"/>
              </w:rPr>
              <w:t xml:space="preserve"> After Action Report/Improvement Plan</w:t>
            </w:r>
            <w:r w:rsidR="009112C5">
              <w:rPr>
                <w:sz w:val="20"/>
              </w:rPr>
              <w:tab/>
            </w:r>
            <w:r w:rsidR="009112C5">
              <w:rPr>
                <w:sz w:val="20"/>
              </w:rPr>
              <w:tab/>
            </w:r>
            <w:r w:rsidR="009112C5">
              <w:rPr>
                <w:sz w:val="20"/>
              </w:rPr>
              <w:tab/>
            </w:r>
            <w:r w:rsidR="009112C5">
              <w:rPr>
                <w:sz w:val="20"/>
              </w:rPr>
              <w:tab/>
            </w:r>
            <w:r w:rsidR="009112C5">
              <w:rPr>
                <w:sz w:val="20"/>
              </w:rPr>
              <w:tab/>
            </w:r>
            <w:r w:rsidR="009112C5">
              <w:rPr>
                <w:sz w:val="20"/>
              </w:rPr>
              <w:tab/>
              <w:t xml:space="preserve">             </w:t>
            </w:r>
          </w:sdtContent>
        </w:sdt>
        <w:r w:rsidR="009112C5" w:rsidRPr="009112C5">
          <w:rPr>
            <w:sz w:val="20"/>
          </w:rPr>
          <w:fldChar w:fldCharType="begin"/>
        </w:r>
        <w:r w:rsidR="009112C5" w:rsidRPr="009112C5">
          <w:rPr>
            <w:sz w:val="20"/>
          </w:rPr>
          <w:instrText xml:space="preserve"> PAGE   \* MERGEFORMAT </w:instrText>
        </w:r>
        <w:r w:rsidR="009112C5" w:rsidRPr="009112C5">
          <w:rPr>
            <w:sz w:val="20"/>
          </w:rPr>
          <w:fldChar w:fldCharType="separate"/>
        </w:r>
        <w:r>
          <w:rPr>
            <w:noProof/>
            <w:sz w:val="20"/>
          </w:rPr>
          <w:t>8</w:t>
        </w:r>
        <w:r w:rsidR="009112C5" w:rsidRPr="009112C5">
          <w:rPr>
            <w:noProof/>
            <w:sz w:val="20"/>
          </w:rPr>
          <w:fldChar w:fldCharType="end"/>
        </w:r>
      </w:p>
    </w:sdtContent>
  </w:sdt>
  <w:p w:rsidR="009112C5" w:rsidRDefault="00911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EBF" w:rsidRDefault="003A3EBF" w:rsidP="003A3EBF">
      <w:r>
        <w:separator/>
      </w:r>
    </w:p>
  </w:footnote>
  <w:footnote w:type="continuationSeparator" w:id="0">
    <w:p w:rsidR="003A3EBF" w:rsidRDefault="003A3EBF" w:rsidP="003A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EBF" w:rsidRPr="00E54175" w:rsidRDefault="003A3EBF" w:rsidP="003A3EBF">
    <w:pPr>
      <w:pStyle w:val="Header"/>
      <w:jc w:val="center"/>
      <w:rPr>
        <w:rFonts w:cstheme="minorHAnsi"/>
        <w:b/>
        <w:sz w:val="28"/>
      </w:rPr>
    </w:pPr>
    <w:r w:rsidRPr="00E54175">
      <w:rPr>
        <w:rFonts w:cstheme="minorHAnsi"/>
        <w:b/>
        <w:sz w:val="28"/>
        <w:highlight w:val="yellow"/>
      </w:rPr>
      <w:t>[Insert Facility Name Here]</w:t>
    </w:r>
    <w:r w:rsidRPr="00E54175">
      <w:rPr>
        <w:rFonts w:cstheme="minorHAnsi"/>
        <w:b/>
        <w:sz w:val="28"/>
      </w:rPr>
      <w:t xml:space="preserve"> Improvement Plan</w:t>
    </w:r>
  </w:p>
  <w:p w:rsidR="003A3EBF" w:rsidRPr="003A3EBF" w:rsidRDefault="003A3EBF" w:rsidP="003A3EBF">
    <w:pPr>
      <w:pStyle w:val="Header"/>
      <w:jc w:val="center"/>
      <w:rPr>
        <w:rFonts w:cstheme="minorHAnsi"/>
      </w:rPr>
    </w:pPr>
    <w:proofErr w:type="gramStart"/>
    <w:r w:rsidRPr="003A3EBF">
      <w:rPr>
        <w:rFonts w:cstheme="minorHAnsi"/>
      </w:rPr>
      <w:t>from</w:t>
    </w:r>
    <w:proofErr w:type="gramEnd"/>
    <w:r w:rsidRPr="003A3EBF">
      <w:rPr>
        <w:rFonts w:cstheme="minorHAnsi"/>
      </w:rPr>
      <w:t xml:space="preserve"> </w:t>
    </w:r>
    <w:r w:rsidRPr="00E54175">
      <w:rPr>
        <w:rFonts w:cstheme="minorHAnsi"/>
        <w:highlight w:val="yellow"/>
      </w:rPr>
      <w:t>[Insert Exercise Name here]</w:t>
    </w:r>
    <w:r w:rsidRPr="003A3EBF">
      <w:rPr>
        <w:rFonts w:cstheme="minorHAnsi"/>
      </w:rPr>
      <w:t xml:space="preserve"> on </w:t>
    </w:r>
    <w:r w:rsidRPr="00E54175">
      <w:rPr>
        <w:rFonts w:cstheme="minorHAnsi"/>
        <w:highlight w:val="yellow"/>
      </w:rPr>
      <w:t>[Date Here]</w:t>
    </w:r>
  </w:p>
  <w:p w:rsidR="003A3EBF" w:rsidRDefault="003A3EBF">
    <w:pPr>
      <w:pStyle w:val="Header"/>
    </w:pPr>
    <w:r>
      <w:t>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46839"/>
    <w:multiLevelType w:val="hybridMultilevel"/>
    <w:tmpl w:val="DE449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BF"/>
    <w:rsid w:val="00274CB3"/>
    <w:rsid w:val="002C68FE"/>
    <w:rsid w:val="003A3EBF"/>
    <w:rsid w:val="008D1C41"/>
    <w:rsid w:val="009112C5"/>
    <w:rsid w:val="00AE10AE"/>
    <w:rsid w:val="00E54175"/>
    <w:rsid w:val="00E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B2C1D8"/>
  <w15:chartTrackingRefBased/>
  <w15:docId w15:val="{3F39B253-EDF3-4E95-98F8-DF67F96C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EBF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EB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A3EBF"/>
  </w:style>
  <w:style w:type="paragraph" w:styleId="Footer">
    <w:name w:val="footer"/>
    <w:basedOn w:val="Normal"/>
    <w:link w:val="FooterChar"/>
    <w:uiPriority w:val="99"/>
    <w:unhideWhenUsed/>
    <w:rsid w:val="003A3EB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A3EBF"/>
  </w:style>
  <w:style w:type="table" w:styleId="TableGrid">
    <w:name w:val="Table Grid"/>
    <w:basedOn w:val="TableNormal"/>
    <w:uiPriority w:val="39"/>
    <w:rsid w:val="003A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E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1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17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Facility Name Here] Improvement Plan</vt:lpstr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Facility Name Here] Improvement Plan</dc:title>
  <dc:subject>CAHF Disaster Preparedness Program</dc:subject>
  <dc:creator>Cortney Kesterson</dc:creator>
  <cp:keywords/>
  <dc:description/>
  <cp:lastModifiedBy>Cortney Kesterson</cp:lastModifiedBy>
  <cp:revision>4</cp:revision>
  <cp:lastPrinted>2017-08-28T18:25:00Z</cp:lastPrinted>
  <dcterms:created xsi:type="dcterms:W3CDTF">2017-08-28T18:11:00Z</dcterms:created>
  <dcterms:modified xsi:type="dcterms:W3CDTF">2017-08-29T15:32:00Z</dcterms:modified>
</cp:coreProperties>
</file>